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DD" w:rsidRPr="003C3FF1" w:rsidRDefault="004205DD" w:rsidP="004205DD">
      <w:pPr>
        <w:spacing w:line="560" w:lineRule="exact"/>
        <w:jc w:val="center"/>
        <w:rPr>
          <w:rFonts w:ascii="小标宋" w:eastAsia="小标宋" w:hAnsi="仿宋"/>
          <w:b/>
          <w:sz w:val="44"/>
          <w:szCs w:val="44"/>
        </w:rPr>
      </w:pPr>
      <w:r w:rsidRPr="003C3FF1">
        <w:rPr>
          <w:rFonts w:ascii="小标宋" w:eastAsia="小标宋" w:hAnsi="仿宋" w:hint="eastAsia"/>
          <w:b/>
          <w:sz w:val="44"/>
          <w:szCs w:val="44"/>
        </w:rPr>
        <w:t>四川省达州钢铁集团有限责任公司</w:t>
      </w:r>
    </w:p>
    <w:p w:rsidR="004205DD" w:rsidRPr="003C3FF1" w:rsidRDefault="004205DD" w:rsidP="004205DD">
      <w:pPr>
        <w:spacing w:line="560" w:lineRule="exact"/>
        <w:jc w:val="center"/>
        <w:rPr>
          <w:rFonts w:ascii="小标宋" w:eastAsia="小标宋" w:hAnsi="仿宋"/>
          <w:b/>
          <w:sz w:val="44"/>
          <w:szCs w:val="44"/>
        </w:rPr>
      </w:pPr>
      <w:r w:rsidRPr="003C3FF1">
        <w:rPr>
          <w:rFonts w:ascii="小标宋" w:eastAsia="小标宋" w:hAnsi="仿宋" w:hint="eastAsia"/>
          <w:b/>
          <w:sz w:val="44"/>
          <w:szCs w:val="44"/>
        </w:rPr>
        <w:t>招标公告</w:t>
      </w:r>
    </w:p>
    <w:p w:rsidR="00364CE9" w:rsidRPr="003C3FF1" w:rsidRDefault="00364CE9" w:rsidP="00811389">
      <w:pPr>
        <w:adjustRightInd w:val="0"/>
        <w:snapToGrid w:val="0"/>
        <w:spacing w:line="440" w:lineRule="exact"/>
        <w:ind w:right="561" w:firstLineChars="100" w:firstLine="320"/>
        <w:jc w:val="center"/>
        <w:rPr>
          <w:rFonts w:ascii="仿宋" w:eastAsia="仿宋" w:hAnsi="仿宋"/>
          <w:sz w:val="32"/>
          <w:szCs w:val="32"/>
        </w:rPr>
      </w:pPr>
    </w:p>
    <w:p w:rsidR="004205DD" w:rsidRPr="007B0E31" w:rsidRDefault="004205DD" w:rsidP="00761EEB">
      <w:pPr>
        <w:adjustRightInd w:val="0"/>
        <w:snapToGrid w:val="0"/>
        <w:spacing w:line="560" w:lineRule="exact"/>
        <w:ind w:right="561" w:firstLineChars="100" w:firstLine="320"/>
        <w:jc w:val="center"/>
        <w:rPr>
          <w:rFonts w:ascii="仿宋" w:eastAsia="仿宋" w:hAnsi="仿宋"/>
          <w:sz w:val="32"/>
          <w:szCs w:val="32"/>
        </w:rPr>
      </w:pPr>
      <w:r w:rsidRPr="000D6965">
        <w:rPr>
          <w:rFonts w:ascii="仿宋" w:eastAsia="仿宋" w:hAnsi="仿宋" w:hint="eastAsia"/>
          <w:sz w:val="32"/>
          <w:szCs w:val="32"/>
        </w:rPr>
        <w:t>招标编号：</w:t>
      </w:r>
      <w:r w:rsidR="00A02939" w:rsidRPr="00A02939">
        <w:rPr>
          <w:rFonts w:ascii="仿宋" w:eastAsia="仿宋" w:hAnsi="仿宋" w:hint="eastAsia"/>
          <w:sz w:val="32"/>
          <w:szCs w:val="32"/>
        </w:rPr>
        <w:t>ZB</w:t>
      </w:r>
      <w:r w:rsidR="00A02939" w:rsidRPr="00A02939">
        <w:rPr>
          <w:rFonts w:ascii="仿宋" w:eastAsia="仿宋" w:hAnsi="仿宋"/>
          <w:sz w:val="32"/>
          <w:szCs w:val="32"/>
        </w:rPr>
        <w:t>-SH-202</w:t>
      </w:r>
      <w:r w:rsidR="008C21D7">
        <w:rPr>
          <w:rFonts w:ascii="仿宋" w:eastAsia="仿宋" w:hAnsi="仿宋" w:hint="eastAsia"/>
          <w:sz w:val="32"/>
          <w:szCs w:val="32"/>
        </w:rPr>
        <w:t>2</w:t>
      </w:r>
      <w:r w:rsidR="00A02939" w:rsidRPr="00A02939">
        <w:rPr>
          <w:rFonts w:ascii="仿宋" w:eastAsia="仿宋" w:hAnsi="仿宋"/>
          <w:sz w:val="32"/>
          <w:szCs w:val="32"/>
        </w:rPr>
        <w:t>-</w:t>
      </w:r>
      <w:r w:rsidR="0049318F">
        <w:rPr>
          <w:rFonts w:ascii="仿宋" w:eastAsia="仿宋" w:hAnsi="仿宋" w:hint="eastAsia"/>
          <w:sz w:val="32"/>
          <w:szCs w:val="32"/>
        </w:rPr>
        <w:t>WX</w:t>
      </w:r>
      <w:r w:rsidR="00A02939" w:rsidRPr="00A02939">
        <w:rPr>
          <w:rFonts w:ascii="仿宋" w:eastAsia="仿宋" w:hAnsi="仿宋"/>
          <w:sz w:val="32"/>
          <w:szCs w:val="32"/>
        </w:rPr>
        <w:t>-</w:t>
      </w:r>
      <w:r w:rsidR="008C21D7">
        <w:rPr>
          <w:rFonts w:ascii="仿宋" w:eastAsia="仿宋" w:hAnsi="仿宋" w:hint="eastAsia"/>
          <w:sz w:val="32"/>
          <w:szCs w:val="32"/>
        </w:rPr>
        <w:t>0</w:t>
      </w:r>
      <w:r w:rsidR="00687DA2">
        <w:rPr>
          <w:rFonts w:ascii="仿宋" w:eastAsia="仿宋" w:hAnsi="仿宋" w:hint="eastAsia"/>
          <w:sz w:val="32"/>
          <w:szCs w:val="32"/>
        </w:rPr>
        <w:t>4</w:t>
      </w:r>
      <w:r w:rsidR="001360F0">
        <w:rPr>
          <w:rFonts w:ascii="仿宋" w:eastAsia="仿宋" w:hAnsi="仿宋" w:hint="eastAsia"/>
          <w:sz w:val="32"/>
          <w:szCs w:val="32"/>
        </w:rPr>
        <w:t>8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right="420" w:firstLineChars="200" w:firstLine="640"/>
        <w:rPr>
          <w:rFonts w:ascii="仿宋" w:eastAsia="仿宋" w:hAnsi="仿宋"/>
          <w:sz w:val="32"/>
          <w:szCs w:val="32"/>
        </w:rPr>
      </w:pPr>
      <w:r w:rsidRPr="000D6965">
        <w:rPr>
          <w:rFonts w:ascii="仿宋" w:eastAsia="仿宋" w:hAnsi="仿宋" w:cs="仿宋_GB2312" w:hint="eastAsia"/>
          <w:bCs/>
          <w:sz w:val="32"/>
          <w:szCs w:val="32"/>
          <w:shd w:val="clear" w:color="auto" w:fill="FFFFFF"/>
        </w:rPr>
        <w:t>四川省达州钢铁集团有限责任公司</w:t>
      </w:r>
      <w:r w:rsidRPr="000D6965">
        <w:rPr>
          <w:rFonts w:ascii="仿宋" w:eastAsia="仿宋" w:hAnsi="仿宋" w:hint="eastAsia"/>
          <w:sz w:val="32"/>
          <w:szCs w:val="32"/>
        </w:rPr>
        <w:t>拟对以下项目进行公开招标，欢迎符合招标条件的单位踊跃参与投标。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一、招标项目内容、技术要求、</w:t>
      </w:r>
      <w:r w:rsidR="007001F6"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大修内容</w:t>
      </w:r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、计</w:t>
      </w:r>
      <w:bookmarkStart w:id="0" w:name="_GoBack"/>
      <w:bookmarkEnd w:id="0"/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划招标时间等</w:t>
      </w:r>
    </w:p>
    <w:p w:rsidR="004205DD" w:rsidRPr="000273F3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0273F3">
        <w:rPr>
          <w:rFonts w:ascii="仿宋" w:eastAsia="仿宋" w:hAnsi="仿宋" w:hint="eastAsia"/>
          <w:sz w:val="32"/>
          <w:szCs w:val="32"/>
        </w:rPr>
        <w:t>（一）</w:t>
      </w:r>
      <w:r w:rsidRPr="000273F3">
        <w:rPr>
          <w:rFonts w:ascii="仿宋" w:eastAsia="仿宋" w:hAnsi="仿宋" w:cs="宋体" w:hint="eastAsia"/>
          <w:bCs/>
          <w:kern w:val="0"/>
          <w:sz w:val="32"/>
          <w:szCs w:val="32"/>
        </w:rPr>
        <w:t>招标项目名称</w:t>
      </w:r>
      <w:r w:rsidRPr="000273F3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1360F0" w:rsidRPr="001360F0">
        <w:rPr>
          <w:rFonts w:ascii="仿宋" w:eastAsia="仿宋" w:hAnsi="仿宋" w:cs="宋体" w:hint="eastAsia"/>
          <w:bCs/>
          <w:kern w:val="0"/>
          <w:sz w:val="32"/>
          <w:szCs w:val="32"/>
        </w:rPr>
        <w:t>达兴能源GDS系统等隐患整改</w:t>
      </w:r>
    </w:p>
    <w:p w:rsidR="005A57D8" w:rsidRDefault="004205DD" w:rsidP="00A029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3F3">
        <w:rPr>
          <w:rFonts w:ascii="仿宋" w:eastAsia="仿宋" w:hAnsi="仿宋" w:hint="eastAsia"/>
          <w:sz w:val="32"/>
          <w:szCs w:val="32"/>
        </w:rPr>
        <w:t>（二）技术要求：</w:t>
      </w:r>
      <w:r w:rsidR="001D143A" w:rsidRPr="001D143A">
        <w:rPr>
          <w:rFonts w:ascii="仿宋" w:eastAsia="仿宋" w:hAnsi="仿宋" w:hint="eastAsia"/>
          <w:sz w:val="32"/>
          <w:szCs w:val="32"/>
        </w:rPr>
        <w:t>乙方</w:t>
      </w:r>
      <w:r w:rsidR="001360F0">
        <w:rPr>
          <w:rFonts w:ascii="仿宋" w:eastAsia="仿宋" w:hAnsi="仿宋" w:hint="eastAsia"/>
          <w:sz w:val="32"/>
          <w:szCs w:val="32"/>
        </w:rPr>
        <w:t>整改</w:t>
      </w:r>
      <w:r w:rsidR="001D143A" w:rsidRPr="001D143A">
        <w:rPr>
          <w:rFonts w:ascii="仿宋" w:eastAsia="仿宋" w:hAnsi="仿宋" w:hint="eastAsia"/>
          <w:sz w:val="32"/>
          <w:szCs w:val="32"/>
        </w:rPr>
        <w:t>完毕满足甲方现场使用要求，达到</w:t>
      </w:r>
      <w:r w:rsidR="001360F0">
        <w:rPr>
          <w:rFonts w:ascii="仿宋" w:eastAsia="仿宋" w:hAnsi="仿宋" w:hint="eastAsia"/>
          <w:sz w:val="32"/>
          <w:szCs w:val="32"/>
        </w:rPr>
        <w:t>安全隐患的验收</w:t>
      </w:r>
      <w:r w:rsidR="001D143A" w:rsidRPr="001D143A">
        <w:rPr>
          <w:rFonts w:ascii="仿宋" w:eastAsia="仿宋" w:hAnsi="仿宋" w:hint="eastAsia"/>
          <w:sz w:val="32"/>
          <w:szCs w:val="32"/>
        </w:rPr>
        <w:t>标准。</w:t>
      </w:r>
    </w:p>
    <w:p w:rsidR="00AA7306" w:rsidRPr="000273F3" w:rsidRDefault="00BD0C67" w:rsidP="00A029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3F3">
        <w:rPr>
          <w:rFonts w:ascii="仿宋" w:eastAsia="仿宋" w:hAnsi="仿宋" w:hint="eastAsia"/>
          <w:sz w:val="32"/>
          <w:szCs w:val="32"/>
        </w:rPr>
        <w:t>（三）</w:t>
      </w:r>
      <w:r w:rsidR="001360F0">
        <w:rPr>
          <w:rFonts w:ascii="仿宋" w:eastAsia="仿宋" w:hAnsi="仿宋" w:hint="eastAsia"/>
          <w:sz w:val="32"/>
          <w:szCs w:val="32"/>
        </w:rPr>
        <w:t>整改</w:t>
      </w:r>
      <w:r w:rsidR="003C3FF1" w:rsidRPr="000273F3">
        <w:rPr>
          <w:rFonts w:ascii="仿宋" w:eastAsia="仿宋" w:hAnsi="仿宋" w:hint="eastAsia"/>
          <w:sz w:val="32"/>
          <w:szCs w:val="32"/>
        </w:rPr>
        <w:t>内容</w:t>
      </w:r>
      <w:r w:rsidRPr="000273F3">
        <w:rPr>
          <w:rFonts w:ascii="仿宋" w:eastAsia="仿宋" w:hAnsi="仿宋" w:hint="eastAsia"/>
          <w:sz w:val="32"/>
          <w:szCs w:val="32"/>
        </w:rPr>
        <w:t>：</w:t>
      </w:r>
    </w:p>
    <w:p w:rsidR="005A57D8" w:rsidRDefault="005A57D8" w:rsidP="005A57D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1360F0">
        <w:rPr>
          <w:rFonts w:ascii="仿宋" w:eastAsia="仿宋" w:hAnsi="仿宋" w:cs="仿宋" w:hint="eastAsia"/>
          <w:bCs/>
          <w:sz w:val="32"/>
          <w:szCs w:val="32"/>
        </w:rPr>
        <w:t>捣固焦片区及化工厂</w:t>
      </w:r>
      <w:r w:rsidR="001360F0" w:rsidRPr="001360F0">
        <w:rPr>
          <w:rFonts w:ascii="仿宋" w:eastAsia="仿宋" w:hAnsi="仿宋" w:cs="仿宋" w:hint="eastAsia"/>
          <w:bCs/>
          <w:sz w:val="32"/>
          <w:szCs w:val="32"/>
        </w:rPr>
        <w:t>新建</w:t>
      </w:r>
      <w:r w:rsidR="001360F0">
        <w:rPr>
          <w:rFonts w:ascii="仿宋" w:eastAsia="仿宋" w:hAnsi="仿宋" w:cs="仿宋" w:hint="eastAsia"/>
          <w:bCs/>
          <w:sz w:val="32"/>
          <w:szCs w:val="32"/>
        </w:rPr>
        <w:t>独立的GDS控制系统，主要包含固定式可燃气体、有毒气体检测报警器、声光报警器、主控系统控制单元、分控制单元、上位机操作站、电缆及敷设，电缆穿线管、设备安装和组态调试等。</w:t>
      </w:r>
    </w:p>
    <w:p w:rsidR="005A57D8" w:rsidRDefault="005A57D8" w:rsidP="005A57D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1360F0">
        <w:rPr>
          <w:rFonts w:ascii="仿宋" w:eastAsia="仿宋" w:hAnsi="仿宋" w:cs="仿宋" w:hint="eastAsia"/>
          <w:bCs/>
          <w:sz w:val="32"/>
          <w:szCs w:val="32"/>
        </w:rPr>
        <w:t>回收二车间及回收一车间新增圆筒管式炉燃料气管道联锁切断阀、火焰监测器，信号进入DCS系统控制，包括系统组态调试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A57D8" w:rsidRDefault="005A57D8" w:rsidP="005A57D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1360F0">
        <w:rPr>
          <w:rFonts w:ascii="仿宋" w:eastAsia="仿宋" w:hAnsi="仿宋" w:hint="eastAsia"/>
          <w:sz w:val="32"/>
          <w:szCs w:val="32"/>
        </w:rPr>
        <w:t>回收二车间及回收一车间</w:t>
      </w:r>
      <w:r w:rsidR="001360F0">
        <w:rPr>
          <w:rFonts w:ascii="仿宋" w:eastAsia="仿宋" w:hAnsi="仿宋" w:cs="仿宋"/>
          <w:bCs/>
          <w:sz w:val="32"/>
          <w:szCs w:val="32"/>
        </w:rPr>
        <w:t>新增</w:t>
      </w:r>
      <w:r w:rsidR="001360F0">
        <w:rPr>
          <w:rFonts w:ascii="仿宋" w:eastAsia="仿宋" w:hAnsi="仿宋" w:cs="仿宋" w:hint="eastAsia"/>
          <w:bCs/>
          <w:sz w:val="32"/>
          <w:szCs w:val="32"/>
        </w:rPr>
        <w:t>粗苯罐区进出口联锁切断阀，增加液位计，信号进入DCS系统控制，包括组态调试。</w:t>
      </w:r>
    </w:p>
    <w:p w:rsidR="005A57D8" w:rsidRDefault="005A57D8" w:rsidP="00687DA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1360F0">
        <w:rPr>
          <w:rFonts w:ascii="仿宋" w:eastAsia="仿宋" w:hAnsi="仿宋" w:cs="仿宋" w:hint="eastAsia"/>
          <w:bCs/>
          <w:sz w:val="32"/>
          <w:szCs w:val="32"/>
        </w:rPr>
        <w:t>化工厂新增苯罐区密闭取样器</w:t>
      </w:r>
      <w:r w:rsidR="00C147DE">
        <w:rPr>
          <w:rFonts w:ascii="仿宋" w:eastAsia="仿宋" w:hAnsi="仿宋" w:cs="仿宋" w:hint="eastAsia"/>
          <w:bCs/>
          <w:sz w:val="32"/>
          <w:szCs w:val="32"/>
        </w:rPr>
        <w:t>和管式炉火焰监测购买、安装及组态调试。</w:t>
      </w:r>
    </w:p>
    <w:p w:rsidR="00C147DE" w:rsidRDefault="00C147DE" w:rsidP="00687DA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5.回收一车间新建焦油、粗苯装车台（不含土建）。</w:t>
      </w:r>
    </w:p>
    <w:p w:rsidR="00C147DE" w:rsidRDefault="00C147DE" w:rsidP="00687DA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6.回收一车间新建操作室控制系统搬迁（不含土建）。</w:t>
      </w:r>
    </w:p>
    <w:p w:rsidR="00C147DE" w:rsidRDefault="00C147DE" w:rsidP="00687DA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7.本整改项目实施由乙方包工、包料。</w:t>
      </w:r>
    </w:p>
    <w:p w:rsidR="009269DE" w:rsidRDefault="009269DE" w:rsidP="00687DA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9269DE" w:rsidRDefault="009269DE" w:rsidP="00687DA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4302E9" w:rsidRDefault="00151AC9" w:rsidP="009269DE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主要</w:t>
      </w:r>
      <w:r w:rsidR="00937306">
        <w:rPr>
          <w:rFonts w:ascii="仿宋" w:eastAsia="仿宋" w:hAnsi="仿宋" w:cs="仿宋" w:hint="eastAsia"/>
          <w:bCs/>
          <w:sz w:val="32"/>
          <w:szCs w:val="32"/>
        </w:rPr>
        <w:t>材料表如下：</w:t>
      </w:r>
    </w:p>
    <w:tbl>
      <w:tblPr>
        <w:tblW w:w="9515" w:type="dxa"/>
        <w:tblInd w:w="91" w:type="dxa"/>
        <w:tblLook w:val="04A0"/>
      </w:tblPr>
      <w:tblGrid>
        <w:gridCol w:w="539"/>
        <w:gridCol w:w="1558"/>
        <w:gridCol w:w="5433"/>
        <w:gridCol w:w="709"/>
        <w:gridCol w:w="1276"/>
      </w:tblGrid>
      <w:tr w:rsidR="004302E9" w:rsidRPr="00937306" w:rsidTr="004302E9">
        <w:trPr>
          <w:trHeight w:val="28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269D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269D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269D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269D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269D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合计</w:t>
            </w:r>
          </w:p>
        </w:tc>
      </w:tr>
      <w:tr w:rsidR="004302E9" w:rsidRPr="00937306" w:rsidTr="004302E9">
        <w:trPr>
          <w:trHeight w:val="28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E9" w:rsidRPr="009269DE" w:rsidRDefault="004302E9" w:rsidP="009373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E9" w:rsidRPr="009269DE" w:rsidRDefault="004302E9" w:rsidP="009373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E9" w:rsidRPr="009269DE" w:rsidRDefault="004302E9" w:rsidP="009373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E9" w:rsidRPr="009269DE" w:rsidRDefault="004302E9" w:rsidP="009373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269D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4302E9" w:rsidRPr="00937306" w:rsidTr="004302E9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269D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可燃、毒害气体检测报警器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仪表数据表（可燃、毒害气体检测报警器）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218</w:t>
            </w:r>
          </w:p>
        </w:tc>
      </w:tr>
      <w:tr w:rsidR="004302E9" w:rsidRPr="00937306" w:rsidTr="004302E9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有毒气体检测报警仪（一氧化碳CO ）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测量范围：0~50ppm；测量精度：±3%F</w:t>
            </w:r>
            <w:r w:rsidRPr="009269DE">
              <w:rPr>
                <w:rFonts w:ascii="宋体" w:hAnsi="宋体" w:cs="宋体" w:hint="eastAsia"/>
                <w:color w:val="000000"/>
                <w:szCs w:val="21"/>
              </w:rPr>
              <w:t>•</w:t>
            </w: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S；响应时间：＜30S；检测器：电化学原理； 采样方式：扩散式；防爆等级：Ex dIICT6； 防护等级：IP67。（详见设计图纸）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143</w:t>
            </w:r>
          </w:p>
        </w:tc>
      </w:tr>
      <w:tr w:rsidR="004302E9" w:rsidRPr="00937306" w:rsidTr="004302E9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有毒气体检测报警仪（苯）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测量范围0~10ppm；测量精度±3%F</w:t>
            </w:r>
            <w:r w:rsidRPr="009269DE">
              <w:rPr>
                <w:rFonts w:ascii="宋体" w:hAnsi="宋体" w:cs="宋体" w:hint="eastAsia"/>
                <w:color w:val="000000"/>
                <w:szCs w:val="21"/>
              </w:rPr>
              <w:t>•</w:t>
            </w: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S；响应时间 ：＜30S；检测器：PID原理；采样方式：泵吸式；防爆等级：Ex dIICT6；防护等IP67。（详见设计图纸）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33</w:t>
            </w:r>
          </w:p>
        </w:tc>
      </w:tr>
      <w:tr w:rsidR="004302E9" w:rsidRPr="00937306" w:rsidTr="004302E9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可燃气体检测报警仪（氢气H2）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测量范围 ：0~100%LEL；测量精度：±3%F</w:t>
            </w:r>
            <w:r w:rsidRPr="009269DE">
              <w:rPr>
                <w:rFonts w:ascii="宋体" w:hAnsi="宋体" w:cs="宋体" w:hint="eastAsia"/>
                <w:color w:val="000000"/>
                <w:szCs w:val="21"/>
              </w:rPr>
              <w:t>•</w:t>
            </w: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S；响应时间＜30S；检测器：催化燃烧式；采样方式：扩散式；防爆等级：Ex dIICT6；防护等级：IP67。（详见设计图纸）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14</w:t>
            </w:r>
          </w:p>
        </w:tc>
      </w:tr>
      <w:tr w:rsidR="004302E9" w:rsidRPr="00937306" w:rsidTr="004302E9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有毒气体检测报警仪（NH3氨）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测量范围：0~100ppm；测量精度：±3%F</w:t>
            </w:r>
            <w:r w:rsidRPr="009269DE">
              <w:rPr>
                <w:rFonts w:ascii="宋体" w:hAnsi="宋体" w:cs="宋体" w:hint="eastAsia"/>
                <w:color w:val="000000"/>
                <w:szCs w:val="21"/>
              </w:rPr>
              <w:t>•</w:t>
            </w: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S；响应时间：＜30S；检测器 ：电化学原理：采样方式：扩散式；防爆等：Ex dIICT6；防护等级 IP67。（详见设计图纸）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</w:tr>
      <w:tr w:rsidR="004302E9" w:rsidRPr="00937306" w:rsidTr="004302E9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可燃气体检测报警仪</w:t>
            </w: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br/>
              <w:t>（甲醇CH30H）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测量范围 0~100%LEL；测量精度：±3%F</w:t>
            </w:r>
            <w:r w:rsidRPr="009269DE">
              <w:rPr>
                <w:rFonts w:ascii="宋体" w:hAnsi="宋体" w:cs="宋体" w:hint="eastAsia"/>
                <w:color w:val="000000"/>
                <w:szCs w:val="21"/>
              </w:rPr>
              <w:t>•</w:t>
            </w: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S；响应时间 ：＜30S；</w:t>
            </w: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br/>
              <w:t>检测器：催化燃烧式；采样方式：扩散式；防爆等级：Ex dIICT6；防护等级 ：IP67。（详见设计图纸）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22</w:t>
            </w:r>
          </w:p>
        </w:tc>
      </w:tr>
      <w:tr w:rsidR="004302E9" w:rsidRPr="00937306" w:rsidTr="004302E9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可燃气体检测报警仪</w:t>
            </w: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br/>
              <w:t>（甲烷CH4）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测量范围： 0~100%LEL</w:t>
            </w: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br/>
              <w:t>；测量精度：±3%F</w:t>
            </w:r>
            <w:r w:rsidRPr="009269DE">
              <w:rPr>
                <w:rFonts w:ascii="宋体" w:hAnsi="宋体" w:cs="宋体" w:hint="eastAsia"/>
                <w:color w:val="000000"/>
                <w:szCs w:val="21"/>
              </w:rPr>
              <w:t>•</w:t>
            </w: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S；响应时间：＜30S；检测器 ：催化燃烧式；采样方式：扩散式；防爆等级 ：Ex dIICT6；防护等级 ：IP67。（详见设计图纸）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</w:tr>
      <w:tr w:rsidR="004302E9" w:rsidRPr="00937306" w:rsidTr="004302E9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氧O2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</w:tr>
      <w:tr w:rsidR="004302E9" w:rsidRPr="00937306" w:rsidTr="004302E9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检定费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出具第三方鉴定机构的检定证书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</w:tr>
      <w:tr w:rsidR="004302E9" w:rsidRPr="00937306" w:rsidTr="004302E9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269DE">
              <w:rPr>
                <w:rFonts w:ascii="等线" w:eastAsia="等线" w:hAnsi="等线" w:cs="宋体" w:hint="eastAsia"/>
                <w:kern w:val="0"/>
                <w:szCs w:val="21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声光报警器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蓝色闪光、声音报警，电源：24VDC；声压级：115dB；闪光频率：60~120次/min；发光强度：＞300cd；电气接口尺寸：M20×1.5(F)；防爆等级：Ex dIICT6；防护等级：IP67；配安装附件。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29</w:t>
            </w:r>
          </w:p>
        </w:tc>
      </w:tr>
      <w:tr w:rsidR="004302E9" w:rsidRPr="00937306" w:rsidTr="004302E9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269DE">
              <w:rPr>
                <w:rFonts w:ascii="等线" w:eastAsia="等线" w:hAnsi="等线" w:cs="宋体" w:hint="eastAsia"/>
                <w:kern w:val="0"/>
                <w:szCs w:val="21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密闭取样器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采样器型式：密闭采样；样品状态：液体；采样容器：高硼硅玻璃采样瓶；与被测介质接触的 材料要求：316L；采样器接口形式：法兰连接；采样器接口规格：PN25 DN25；采样容器密封形式：膜片瓶盖。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14</w:t>
            </w:r>
          </w:p>
        </w:tc>
      </w:tr>
      <w:tr w:rsidR="004302E9" w:rsidRPr="00937306" w:rsidTr="004302E9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269D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电缆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ZRA-DJYPVR 12×3×1.5mm</w:t>
            </w:r>
            <w:r w:rsidRPr="009269DE">
              <w:rPr>
                <w:rFonts w:ascii="仿宋" w:eastAsia="仿宋" w:hAnsi="仿宋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约9800</w:t>
            </w:r>
          </w:p>
        </w:tc>
      </w:tr>
      <w:tr w:rsidR="004302E9" w:rsidRPr="00937306" w:rsidTr="004302E9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269DE">
              <w:rPr>
                <w:rFonts w:ascii="等线" w:eastAsia="等线" w:hAnsi="等线" w:cs="宋体" w:hint="eastAsia"/>
                <w:kern w:val="0"/>
                <w:szCs w:val="21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电缆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ZRA-DJYPVR 10×3×1.5mm</w:t>
            </w:r>
            <w:r w:rsidRPr="009269DE">
              <w:rPr>
                <w:rFonts w:ascii="仿宋" w:eastAsia="仿宋" w:hAnsi="仿宋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约8200</w:t>
            </w:r>
          </w:p>
        </w:tc>
      </w:tr>
      <w:tr w:rsidR="004302E9" w:rsidRPr="00937306" w:rsidTr="004302E9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269DE">
              <w:rPr>
                <w:rFonts w:ascii="等线" w:eastAsia="等线" w:hAnsi="等线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电缆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ZRA-DJYPVR 3×1.5mm</w:t>
            </w:r>
            <w:r w:rsidRPr="009269DE">
              <w:rPr>
                <w:rFonts w:ascii="仿宋" w:eastAsia="仿宋" w:hAnsi="仿宋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约16000</w:t>
            </w:r>
          </w:p>
        </w:tc>
      </w:tr>
      <w:tr w:rsidR="004302E9" w:rsidRPr="00937306" w:rsidTr="004302E9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269D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电缆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ZRA-DJYPVR 2×1.5mm</w:t>
            </w:r>
            <w:r w:rsidRPr="009269DE">
              <w:rPr>
                <w:rFonts w:ascii="仿宋" w:eastAsia="仿宋" w:hAnsi="仿宋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约500</w:t>
            </w:r>
          </w:p>
        </w:tc>
      </w:tr>
      <w:tr w:rsidR="004302E9" w:rsidRPr="00937306" w:rsidTr="004302E9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269DE">
              <w:rPr>
                <w:rFonts w:ascii="等线" w:eastAsia="等线" w:hAnsi="等线" w:cs="宋体" w:hint="eastAsia"/>
                <w:kern w:val="0"/>
                <w:szCs w:val="21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电缆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 xml:space="preserve"> RVV1×6mm</w:t>
            </w:r>
            <w:r w:rsidRPr="009269DE">
              <w:rPr>
                <w:rFonts w:ascii="仿宋" w:eastAsia="仿宋" w:hAnsi="仿宋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约1050</w:t>
            </w:r>
          </w:p>
        </w:tc>
      </w:tr>
      <w:tr w:rsidR="004302E9" w:rsidRPr="00937306" w:rsidTr="004302E9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269DE">
              <w:rPr>
                <w:rFonts w:ascii="等线" w:eastAsia="等线" w:hAnsi="等线" w:cs="宋体" w:hint="eastAsia"/>
                <w:kern w:val="0"/>
                <w:szCs w:val="21"/>
              </w:rPr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单模光缆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12芯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约10000</w:t>
            </w:r>
          </w:p>
        </w:tc>
      </w:tr>
      <w:tr w:rsidR="004302E9" w:rsidRPr="00937306" w:rsidTr="004302E9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269D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粗苯罐出口切断阀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管内介质：粗苯。O型切断球阀；公称通径：DN50；阀体材质：304SS；阀芯材质：316SS；阀座材质：316SS；泄</w:t>
            </w: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漏等级：VI；气源压力：≤500kPa；气接管尺寸：1/4"NPT-Φ8卡套,304SS；电磁阀形式：直动式；电源：24VDC；阀体/阀芯材质：304SS/304SS；防爆等级：Ex dII CT6；配套法兰、螺栓、垫子等。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</w:tr>
      <w:tr w:rsidR="004302E9" w:rsidRPr="00937306" w:rsidTr="004302E9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269DE">
              <w:rPr>
                <w:rFonts w:ascii="等线" w:eastAsia="等线" w:hAnsi="等线" w:cs="宋体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粗苯罐出口切断阀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管内介质：粗苯。O型切断球阀；公称通径：DN80；阀体材质：304SS；阀芯材质：316SS；阀座材质：316SS；泄漏等级：VI；气源压力：≤500kPa；气接管尺寸：1/4"NPT-Φ8卡套,304SS；电磁阀形式：直动式；电源：24VDC；阀体/阀芯材质：304SS/304SS；防爆等级：Ex dII CT6；配套法兰、螺栓、垫子等。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</w:tr>
      <w:tr w:rsidR="004302E9" w:rsidRPr="00937306" w:rsidTr="004302E9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269DE">
              <w:rPr>
                <w:rFonts w:ascii="等线" w:eastAsia="等线" w:hAnsi="等线" w:cs="宋体" w:hint="eastAsia"/>
                <w:kern w:val="0"/>
                <w:szCs w:val="21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粗苯罐进口切断阀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管内介质：粗苯。O型切断球阀；公称通径：DN80；阀体材质：304SS；阀芯材质：316SS；阀座材质：316SS；泄漏等级：VI；气源压力：≤500kPa；气接管尺寸：1/4"NPT-Φ8卡套,304SS；电磁阀形式：直动式；电源：24VDC；阀体/阀芯材质：304SS/304SS；防爆等级：Ex dII CT6；配套法兰、螺栓、垫子等。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</w:tr>
      <w:tr w:rsidR="004302E9" w:rsidRPr="00937306" w:rsidTr="004302E9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269D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粗苯罐进口切断阀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管内介质：粗苯。O型切断球阀；公称通径：DN100；阀体材质：304SS；阀芯材质：316SS；阀座材质：316SS；泄漏等级：VI；气源压力：≤500kPa；气接管尺寸：1/4"NPT-Φ8卡套,304SS；电磁阀形式：直动式；电源：24VDC；阀体/阀芯材质：304SS/304SS；防爆等级：Ex dII CT6；配套法兰、螺栓、垫子等。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</w:tr>
      <w:tr w:rsidR="004302E9" w:rsidRPr="00937306" w:rsidTr="004302E9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269D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磁性液位计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型式：磁翻板(侧装式)；输出信号：4~20mA+Hart（二线制）；电源：24VDC；电气接口：1/2"NPT(F)；防护等级：IP65；防爆等级：Ex dIICT6；根据现场情况配套法兰、螺栓、垫子等。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</w:tr>
      <w:tr w:rsidR="004302E9" w:rsidRPr="00937306" w:rsidTr="004302E9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269D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管式加热炉火焰探测器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探测距离：0~6m；响应时间：0.5~1S；工作温度：-40~80 ℃；最大检测视角：不小于90°；精度：±0.2%FS；输出信号：4~20mA+Hart（四线制）；故障诊断功能：带电源/开路/短路/内部故障诊断；报警输出：2个报警输出继电器；输出触点容量：8A/30V.DC；通讯输出：Modbus RS485；电源：24V DC；防护等级：IP67；防爆等级：Ex dIICT6；带检测器导管及炉壁连接支架套件。切断阀1套：O型切断球阀；公称通径：DN250；阀体材质：304SS；阀芯材质：316SS；阀座材质：316SS；泄漏等级：VI；气源压力：≤500kPa；气接管尺寸：1/4"NPT-Φ8卡套,304SS；电磁阀形式：直动式；电源：24VDC；阀体/阀芯材质：304SS/304SS；防爆等级：Ex dII CT6，配套法兰、螺栓、垫子等。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</w:tr>
      <w:tr w:rsidR="004302E9" w:rsidRPr="00937306" w:rsidTr="004302E9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269D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管式加热炉主进口切断阀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管内介质：焦炉煤气。O型切断球阀；公称通径：DN250；阀体材质：304SS；阀芯材质：316SS；阀座材质：316SS；泄漏等级：VI；气源压力：≤500kPa；气接管尺寸：1/4"NPT-Φ8卡套,304SS；电磁阀形式：直动式；电源：24VDC；阀体/阀芯材质：304SS/304SS；防爆等级：Ex dII CT6，配套法兰、螺栓、垫子等。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</w:tr>
      <w:tr w:rsidR="004302E9" w:rsidRPr="00937306" w:rsidTr="004302E9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269D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管式加热炉主进口切断阀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管内介质：焦炉煤气。O型切断球阀；公称通径：DN150；阀体材质：304SS；阀芯材质：316SS；阀座材质：316SS；泄漏等级：VI；气源压力：≤500kPa；气接管尺寸：1/4"NPT-Φ8卡套,304SS；电磁阀形式：直动式；电源：24VDC；阀体/阀芯材质：304SS/304SS；防爆等级：Ex dII CT6，配套法兰、螺栓、垫子等。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</w:tr>
      <w:tr w:rsidR="004302E9" w:rsidRPr="00937306" w:rsidTr="004302E9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 w:rsidP="009373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269D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定量装车系统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见设计图纸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9" w:rsidRPr="009269DE" w:rsidRDefault="004302E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9269DE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</w:tr>
    </w:tbl>
    <w:p w:rsidR="00937306" w:rsidRPr="00C147DE" w:rsidRDefault="004302E9" w:rsidP="004302E9">
      <w:pPr>
        <w:tabs>
          <w:tab w:val="left" w:pos="6363"/>
        </w:tabs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</w:p>
    <w:p w:rsidR="004205DD" w:rsidRPr="000273F3" w:rsidRDefault="004205DD" w:rsidP="005A57D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3F3">
        <w:rPr>
          <w:rFonts w:ascii="仿宋" w:eastAsia="仿宋" w:hAnsi="仿宋" w:hint="eastAsia"/>
          <w:sz w:val="32"/>
          <w:szCs w:val="32"/>
        </w:rPr>
        <w:t>（四）计划招标时间：202</w:t>
      </w:r>
      <w:r w:rsidR="00AC5AD9">
        <w:rPr>
          <w:rFonts w:ascii="仿宋" w:eastAsia="仿宋" w:hAnsi="仿宋" w:hint="eastAsia"/>
          <w:sz w:val="32"/>
          <w:szCs w:val="32"/>
        </w:rPr>
        <w:t>2</w:t>
      </w:r>
      <w:r w:rsidRPr="000273F3">
        <w:rPr>
          <w:rFonts w:ascii="仿宋" w:eastAsia="仿宋" w:hAnsi="仿宋" w:hint="eastAsia"/>
          <w:sz w:val="32"/>
          <w:szCs w:val="32"/>
        </w:rPr>
        <w:t>年</w:t>
      </w:r>
      <w:r w:rsidR="005A57D8">
        <w:rPr>
          <w:rFonts w:ascii="仿宋" w:eastAsia="仿宋" w:hAnsi="仿宋" w:hint="eastAsia"/>
          <w:sz w:val="32"/>
          <w:szCs w:val="32"/>
        </w:rPr>
        <w:t>5</w:t>
      </w:r>
      <w:r w:rsidR="008C5E7D" w:rsidRPr="000273F3">
        <w:rPr>
          <w:rFonts w:ascii="仿宋" w:eastAsia="仿宋" w:hAnsi="仿宋" w:hint="eastAsia"/>
          <w:sz w:val="32"/>
          <w:szCs w:val="32"/>
        </w:rPr>
        <w:t>月</w:t>
      </w:r>
      <w:r w:rsidR="00687DA2">
        <w:rPr>
          <w:rFonts w:ascii="仿宋" w:eastAsia="仿宋" w:hAnsi="仿宋" w:hint="eastAsia"/>
          <w:sz w:val="32"/>
          <w:szCs w:val="32"/>
        </w:rPr>
        <w:t>下</w:t>
      </w:r>
      <w:r w:rsidR="005A57D8">
        <w:rPr>
          <w:rFonts w:ascii="仿宋" w:eastAsia="仿宋" w:hAnsi="仿宋" w:hint="eastAsia"/>
          <w:sz w:val="32"/>
          <w:szCs w:val="32"/>
        </w:rPr>
        <w:t>旬</w:t>
      </w:r>
      <w:r w:rsidRPr="000273F3">
        <w:rPr>
          <w:rFonts w:ascii="仿宋" w:eastAsia="仿宋" w:hAnsi="仿宋" w:hint="eastAsia"/>
          <w:sz w:val="32"/>
          <w:szCs w:val="32"/>
        </w:rPr>
        <w:t>（具体以招标邀请函为准）。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D6965">
        <w:rPr>
          <w:rFonts w:ascii="仿宋" w:eastAsia="仿宋" w:hAnsi="仿宋" w:hint="eastAsia"/>
          <w:sz w:val="32"/>
          <w:szCs w:val="32"/>
        </w:rPr>
        <w:t>（五）报名截止时间：202</w:t>
      </w:r>
      <w:r w:rsidR="00AC5AD9">
        <w:rPr>
          <w:rFonts w:ascii="仿宋" w:eastAsia="仿宋" w:hAnsi="仿宋" w:hint="eastAsia"/>
          <w:sz w:val="32"/>
          <w:szCs w:val="32"/>
        </w:rPr>
        <w:t>2</w:t>
      </w:r>
      <w:r w:rsidRPr="000D6965">
        <w:rPr>
          <w:rFonts w:ascii="仿宋" w:eastAsia="仿宋" w:hAnsi="仿宋" w:hint="eastAsia"/>
          <w:sz w:val="32"/>
          <w:szCs w:val="32"/>
        </w:rPr>
        <w:t>年</w:t>
      </w:r>
      <w:r w:rsidR="00CD0924">
        <w:rPr>
          <w:rFonts w:ascii="仿宋" w:eastAsia="仿宋" w:hAnsi="仿宋" w:hint="eastAsia"/>
          <w:sz w:val="32"/>
          <w:szCs w:val="32"/>
        </w:rPr>
        <w:t>5</w:t>
      </w:r>
      <w:r w:rsidRPr="000D6965">
        <w:rPr>
          <w:rFonts w:ascii="仿宋" w:eastAsia="仿宋" w:hAnsi="仿宋" w:hint="eastAsia"/>
          <w:sz w:val="32"/>
          <w:szCs w:val="32"/>
        </w:rPr>
        <w:t>月</w:t>
      </w:r>
      <w:r w:rsidR="00E52F15">
        <w:rPr>
          <w:rFonts w:ascii="仿宋" w:eastAsia="仿宋" w:hAnsi="仿宋" w:hint="eastAsia"/>
          <w:sz w:val="32"/>
          <w:szCs w:val="32"/>
        </w:rPr>
        <w:t>1</w:t>
      </w:r>
      <w:r w:rsidR="00C147DE">
        <w:rPr>
          <w:rFonts w:ascii="仿宋" w:eastAsia="仿宋" w:hAnsi="仿宋" w:hint="eastAsia"/>
          <w:sz w:val="32"/>
          <w:szCs w:val="32"/>
        </w:rPr>
        <w:t>9</w:t>
      </w:r>
      <w:r w:rsidRPr="000D6965">
        <w:rPr>
          <w:rFonts w:ascii="仿宋" w:eastAsia="仿宋" w:hAnsi="仿宋" w:hint="eastAsia"/>
          <w:sz w:val="32"/>
          <w:szCs w:val="32"/>
        </w:rPr>
        <w:t>日</w:t>
      </w:r>
      <w:r w:rsidR="00B3228C" w:rsidRPr="000D6965">
        <w:rPr>
          <w:rFonts w:ascii="仿宋" w:eastAsia="仿宋" w:hAnsi="仿宋" w:hint="eastAsia"/>
          <w:sz w:val="32"/>
          <w:szCs w:val="32"/>
        </w:rPr>
        <w:t>上午</w:t>
      </w:r>
      <w:r w:rsidR="00135C6F" w:rsidRPr="000D6965">
        <w:rPr>
          <w:rFonts w:ascii="仿宋" w:eastAsia="仿宋" w:hAnsi="仿宋" w:hint="eastAsia"/>
          <w:sz w:val="32"/>
          <w:szCs w:val="32"/>
        </w:rPr>
        <w:t>12</w:t>
      </w:r>
      <w:r w:rsidRPr="000D6965">
        <w:rPr>
          <w:rFonts w:ascii="仿宋" w:eastAsia="仿宋" w:hAnsi="仿宋" w:hint="eastAsia"/>
          <w:sz w:val="32"/>
          <w:szCs w:val="32"/>
        </w:rPr>
        <w:t>时</w:t>
      </w:r>
      <w:r w:rsidR="00B3228C" w:rsidRPr="000D6965">
        <w:rPr>
          <w:rFonts w:ascii="仿宋" w:eastAsia="仿宋" w:hAnsi="仿宋" w:hint="eastAsia"/>
          <w:sz w:val="32"/>
          <w:szCs w:val="32"/>
        </w:rPr>
        <w:t>。</w:t>
      </w:r>
    </w:p>
    <w:p w:rsidR="007001F6" w:rsidRPr="000D6965" w:rsidRDefault="008958F4" w:rsidP="00761EE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D6965">
        <w:rPr>
          <w:rFonts w:ascii="仿宋" w:eastAsia="仿宋" w:hAnsi="仿宋" w:hint="eastAsia"/>
          <w:sz w:val="32"/>
          <w:szCs w:val="32"/>
        </w:rPr>
        <w:t>（六）中标后合同签订完成期限：</w:t>
      </w:r>
      <w:r w:rsidR="008174A7">
        <w:rPr>
          <w:rFonts w:ascii="仿宋" w:eastAsia="仿宋" w:hAnsi="仿宋" w:hint="eastAsia"/>
          <w:sz w:val="32"/>
          <w:szCs w:val="32"/>
        </w:rPr>
        <w:t>以</w:t>
      </w:r>
      <w:r w:rsidRPr="000D6965">
        <w:rPr>
          <w:rFonts w:ascii="仿宋" w:eastAsia="仿宋" w:hAnsi="仿宋" w:hint="eastAsia"/>
          <w:sz w:val="32"/>
          <w:szCs w:val="32"/>
        </w:rPr>
        <w:t>中标通知书</w:t>
      </w:r>
      <w:r w:rsidR="008174A7">
        <w:rPr>
          <w:rFonts w:ascii="仿宋" w:eastAsia="仿宋" w:hAnsi="仿宋" w:hint="eastAsia"/>
          <w:sz w:val="32"/>
          <w:szCs w:val="32"/>
        </w:rPr>
        <w:t>通知时间为准</w:t>
      </w:r>
      <w:r w:rsidRPr="000D6965">
        <w:rPr>
          <w:rFonts w:ascii="仿宋" w:eastAsia="仿宋" w:hAnsi="仿宋" w:hint="eastAsia"/>
          <w:sz w:val="32"/>
          <w:szCs w:val="32"/>
        </w:rPr>
        <w:t>。</w:t>
      </w:r>
    </w:p>
    <w:p w:rsidR="008958F4" w:rsidRPr="000D6965" w:rsidRDefault="008958F4" w:rsidP="00761EE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D6965">
        <w:rPr>
          <w:rFonts w:ascii="仿宋" w:eastAsia="仿宋" w:hAnsi="仿宋" w:hint="eastAsia"/>
          <w:sz w:val="32"/>
          <w:szCs w:val="32"/>
        </w:rPr>
        <w:t>（</w:t>
      </w:r>
      <w:r w:rsidR="007001F6" w:rsidRPr="000D6965">
        <w:rPr>
          <w:rFonts w:ascii="仿宋" w:eastAsia="仿宋" w:hAnsi="仿宋" w:hint="eastAsia"/>
          <w:sz w:val="32"/>
          <w:szCs w:val="32"/>
        </w:rPr>
        <w:t>七</w:t>
      </w:r>
      <w:r w:rsidR="00801274" w:rsidRPr="000D6965">
        <w:rPr>
          <w:rFonts w:ascii="仿宋" w:eastAsia="仿宋" w:hAnsi="仿宋" w:hint="eastAsia"/>
          <w:sz w:val="32"/>
          <w:szCs w:val="32"/>
        </w:rPr>
        <w:t>）</w:t>
      </w:r>
      <w:r w:rsidR="002E1843">
        <w:rPr>
          <w:rFonts w:ascii="仿宋" w:eastAsia="仿宋" w:hAnsi="仿宋" w:hint="eastAsia"/>
          <w:sz w:val="32"/>
          <w:szCs w:val="32"/>
        </w:rPr>
        <w:t>商务评标</w:t>
      </w:r>
      <w:r w:rsidR="00761EEB">
        <w:rPr>
          <w:rFonts w:ascii="仿宋" w:eastAsia="仿宋" w:hAnsi="仿宋" w:hint="eastAsia"/>
          <w:sz w:val="32"/>
          <w:szCs w:val="32"/>
        </w:rPr>
        <w:t>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49" w:firstLine="80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二、资质要求</w:t>
      </w:r>
    </w:p>
    <w:p w:rsidR="004205DD" w:rsidRPr="000D6965" w:rsidRDefault="00745693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（一）公司具有独立法人资格的生产厂家</w:t>
      </w:r>
      <w:r w:rsidR="00C147DE">
        <w:rPr>
          <w:rFonts w:ascii="仿宋" w:eastAsia="仿宋" w:hAnsi="仿宋" w:cs="宋体" w:hint="eastAsia"/>
          <w:kern w:val="0"/>
          <w:sz w:val="32"/>
          <w:szCs w:val="32"/>
        </w:rPr>
        <w:t>或</w:t>
      </w:r>
      <w:r w:rsidR="007B0E31">
        <w:rPr>
          <w:rFonts w:ascii="仿宋" w:eastAsia="仿宋" w:hAnsi="仿宋" w:cs="宋体" w:hint="eastAsia"/>
          <w:kern w:val="0"/>
          <w:sz w:val="32"/>
          <w:szCs w:val="32"/>
        </w:rPr>
        <w:t>维修厂家</w:t>
      </w:r>
      <w:r w:rsidR="008622EC" w:rsidRPr="000D6965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C147DE" w:rsidRDefault="004205DD" w:rsidP="00761EEB">
      <w:pPr>
        <w:tabs>
          <w:tab w:val="left" w:pos="5583"/>
        </w:tabs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（二）专业或特殊</w:t>
      </w:r>
      <w:r w:rsidRPr="000D6965">
        <w:rPr>
          <w:rFonts w:ascii="仿宋" w:eastAsia="仿宋" w:hAnsi="仿宋" w:cs="仿宋_GB2312" w:hint="eastAsia"/>
          <w:sz w:val="32"/>
          <w:szCs w:val="32"/>
        </w:rPr>
        <w:t>资质要求：</w:t>
      </w:r>
    </w:p>
    <w:p w:rsidR="004205DD" w:rsidRDefault="00C147DE" w:rsidP="00761EEB">
      <w:pPr>
        <w:tabs>
          <w:tab w:val="left" w:pos="5583"/>
        </w:tabs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  <w:r w:rsidRPr="00C147DE">
        <w:rPr>
          <w:rFonts w:ascii="仿宋" w:eastAsia="仿宋" w:hAnsi="仿宋" w:cs="宋体" w:hint="eastAsia"/>
          <w:kern w:val="0"/>
          <w:sz w:val="32"/>
          <w:szCs w:val="32"/>
        </w:rPr>
        <w:t>石油化工工程施工总承包</w:t>
      </w:r>
      <w:r>
        <w:rPr>
          <w:rFonts w:ascii="仿宋" w:eastAsia="仿宋" w:hAnsi="仿宋" w:cs="宋体" w:hint="eastAsia"/>
          <w:kern w:val="0"/>
          <w:sz w:val="32"/>
          <w:szCs w:val="32"/>
        </w:rPr>
        <w:t>叁</w:t>
      </w:r>
      <w:r w:rsidRPr="00C147DE">
        <w:rPr>
          <w:rFonts w:ascii="仿宋" w:eastAsia="仿宋" w:hAnsi="仿宋" w:cs="宋体" w:hint="eastAsia"/>
          <w:kern w:val="0"/>
          <w:sz w:val="32"/>
          <w:szCs w:val="32"/>
        </w:rPr>
        <w:t>级或以上资质</w:t>
      </w:r>
      <w:r w:rsidR="00761EEB" w:rsidRPr="00C147DE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C147DE" w:rsidRPr="000D6965" w:rsidRDefault="00C147DE" w:rsidP="00C147DE">
      <w:pPr>
        <w:tabs>
          <w:tab w:val="left" w:pos="5583"/>
        </w:tabs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2.注册资本不低于2000万。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49" w:firstLine="80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三、意向投标人提交的资格证明文件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（一）资质材料：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/>
          <w:kern w:val="0"/>
          <w:sz w:val="32"/>
          <w:szCs w:val="32"/>
        </w:rPr>
        <w:t>1.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有效的企业营业执照</w:t>
      </w:r>
      <w:r w:rsidR="008174A7">
        <w:rPr>
          <w:rFonts w:ascii="仿宋" w:eastAsia="仿宋" w:hAnsi="仿宋" w:cs="宋体" w:hint="eastAsia"/>
          <w:kern w:val="0"/>
          <w:sz w:val="32"/>
          <w:szCs w:val="32"/>
        </w:rPr>
        <w:t>正（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副</w:t>
      </w:r>
      <w:r w:rsidR="008174A7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本复印件</w:t>
      </w:r>
      <w:r w:rsidR="008174A7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8174A7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/>
          <w:kern w:val="0"/>
          <w:sz w:val="32"/>
          <w:szCs w:val="32"/>
        </w:rPr>
        <w:t>2.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法定代表人资格证明（需载明身份证号码）</w:t>
      </w:r>
      <w:r w:rsidR="008174A7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205DD" w:rsidRPr="000D6965" w:rsidRDefault="008174A7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</w:t>
      </w:r>
      <w:r w:rsidR="004205DD" w:rsidRPr="000D6965">
        <w:rPr>
          <w:rFonts w:ascii="仿宋" w:eastAsia="仿宋" w:hAnsi="仿宋" w:cs="宋体" w:hint="eastAsia"/>
          <w:kern w:val="0"/>
          <w:sz w:val="32"/>
          <w:szCs w:val="32"/>
        </w:rPr>
        <w:t>代理人身份证复印件及法人授权委托书原件。</w:t>
      </w:r>
    </w:p>
    <w:p w:rsidR="004205DD" w:rsidRPr="000D6965" w:rsidRDefault="008174A7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4205DD" w:rsidRPr="000D6965">
        <w:rPr>
          <w:rFonts w:ascii="仿宋" w:eastAsia="仿宋" w:hAnsi="仿宋" w:cs="宋体"/>
          <w:kern w:val="0"/>
          <w:sz w:val="32"/>
          <w:szCs w:val="32"/>
        </w:rPr>
        <w:t>.</w:t>
      </w:r>
      <w:r w:rsidR="004205DD" w:rsidRPr="000D6965">
        <w:rPr>
          <w:rFonts w:ascii="仿宋" w:eastAsia="仿宋" w:hAnsi="仿宋" w:cs="宋体" w:hint="eastAsia"/>
          <w:kern w:val="0"/>
          <w:sz w:val="32"/>
          <w:szCs w:val="32"/>
        </w:rPr>
        <w:t>企业介绍</w:t>
      </w:r>
      <w:r w:rsidR="00F7618B">
        <w:rPr>
          <w:rFonts w:ascii="仿宋" w:eastAsia="仿宋" w:hAnsi="仿宋" w:cs="宋体" w:hint="eastAsia"/>
          <w:kern w:val="0"/>
          <w:sz w:val="32"/>
          <w:szCs w:val="32"/>
        </w:rPr>
        <w:t>及资质文件</w:t>
      </w:r>
      <w:r w:rsidR="004205DD" w:rsidRPr="000D6965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上述资料需加盖报名单位公章。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right="420"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（二）提交时间：报名时提交。</w:t>
      </w:r>
    </w:p>
    <w:p w:rsidR="004205DD" w:rsidRPr="000D6965" w:rsidRDefault="008958F4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（三）提交方式：书面</w:t>
      </w:r>
      <w:r w:rsidR="00105236" w:rsidRPr="000D6965">
        <w:rPr>
          <w:rFonts w:ascii="仿宋" w:eastAsia="仿宋" w:hAnsi="仿宋" w:cs="宋体" w:hint="eastAsia"/>
          <w:kern w:val="0"/>
          <w:sz w:val="32"/>
          <w:szCs w:val="32"/>
        </w:rPr>
        <w:t>提交资格证明文件</w:t>
      </w:r>
      <w:r w:rsidR="00C147DE">
        <w:rPr>
          <w:rFonts w:ascii="仿宋" w:eastAsia="仿宋" w:hAnsi="仿宋" w:cs="宋体" w:hint="eastAsia"/>
          <w:kern w:val="0"/>
          <w:sz w:val="32"/>
          <w:szCs w:val="32"/>
        </w:rPr>
        <w:t>或微信提交（格式PDF）</w:t>
      </w:r>
      <w:r w:rsidR="00105236" w:rsidRPr="000D6965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D6965">
        <w:rPr>
          <w:rFonts w:ascii="仿宋" w:eastAsia="仿宋" w:hAnsi="仿宋" w:cs="仿宋_GB2312" w:hint="eastAsia"/>
          <w:sz w:val="32"/>
          <w:szCs w:val="32"/>
        </w:rPr>
        <w:t>（四）根据公司相关要求，同时也为每个投标单位提供公平、</w:t>
      </w:r>
      <w:r w:rsidRPr="000D6965">
        <w:rPr>
          <w:rFonts w:ascii="仿宋" w:eastAsia="仿宋" w:hAnsi="仿宋" w:cs="仿宋_GB2312" w:hint="eastAsia"/>
          <w:sz w:val="32"/>
          <w:szCs w:val="32"/>
        </w:rPr>
        <w:lastRenderedPageBreak/>
        <w:t>公正的招投标环境，参加本次投标的单位须填写承诺书（附后），会同报名资料一起提交招标单位。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四、投标方式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right="26"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招标单位对意向投标单位提交的资质材料进行审查，向审查合格单位发出招标邀请函（</w:t>
      </w:r>
      <w:r w:rsidR="00D96C87" w:rsidRPr="000D6965">
        <w:rPr>
          <w:rFonts w:ascii="仿宋" w:eastAsia="仿宋" w:hAnsi="仿宋" w:cs="宋体" w:hint="eastAsia"/>
          <w:kern w:val="0"/>
          <w:sz w:val="32"/>
          <w:szCs w:val="32"/>
        </w:rPr>
        <w:t>投标须知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），接到招标邀请函（</w:t>
      </w:r>
      <w:r w:rsidR="00D96C87" w:rsidRPr="000D6965">
        <w:rPr>
          <w:rFonts w:ascii="仿宋" w:eastAsia="仿宋" w:hAnsi="仿宋" w:cs="宋体" w:hint="eastAsia"/>
          <w:kern w:val="0"/>
          <w:sz w:val="32"/>
          <w:szCs w:val="32"/>
        </w:rPr>
        <w:t>投标须知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）的单位请按邀请函（</w:t>
      </w:r>
      <w:r w:rsidR="00D96C87" w:rsidRPr="000D6965">
        <w:rPr>
          <w:rFonts w:ascii="仿宋" w:eastAsia="仿宋" w:hAnsi="仿宋" w:cs="宋体" w:hint="eastAsia"/>
          <w:kern w:val="0"/>
          <w:sz w:val="32"/>
          <w:szCs w:val="32"/>
        </w:rPr>
        <w:t>投标须知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）要求时间交纳相应投标保证金</w:t>
      </w:r>
      <w:r w:rsidR="000C0FF0">
        <w:rPr>
          <w:rFonts w:ascii="仿宋" w:eastAsia="仿宋" w:hAnsi="仿宋" w:cs="宋体" w:hint="eastAsia"/>
          <w:kern w:val="0"/>
          <w:sz w:val="32"/>
          <w:szCs w:val="32"/>
        </w:rPr>
        <w:t>15</w:t>
      </w:r>
      <w:r w:rsidR="00687DA2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="007F0F7A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="008174A7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="002E5308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="007C4FB2" w:rsidRPr="000D6965">
        <w:rPr>
          <w:rFonts w:ascii="仿宋" w:eastAsia="仿宋" w:hAnsi="仿宋" w:cs="宋体" w:hint="eastAsia"/>
          <w:kern w:val="0"/>
          <w:sz w:val="32"/>
          <w:szCs w:val="32"/>
        </w:rPr>
        <w:t>元、招标</w:t>
      </w:r>
      <w:r w:rsidR="001A0507">
        <w:rPr>
          <w:rFonts w:ascii="仿宋" w:eastAsia="仿宋" w:hAnsi="仿宋" w:cs="宋体" w:hint="eastAsia"/>
          <w:kern w:val="0"/>
          <w:sz w:val="32"/>
          <w:szCs w:val="32"/>
        </w:rPr>
        <w:t>服务</w:t>
      </w:r>
      <w:r w:rsidR="007C4FB2" w:rsidRPr="000D6965">
        <w:rPr>
          <w:rFonts w:ascii="仿宋" w:eastAsia="仿宋" w:hAnsi="仿宋" w:cs="宋体" w:hint="eastAsia"/>
          <w:kern w:val="0"/>
          <w:sz w:val="32"/>
          <w:szCs w:val="32"/>
        </w:rPr>
        <w:t>费</w:t>
      </w:r>
      <w:r w:rsidR="000C0FF0">
        <w:rPr>
          <w:rFonts w:ascii="仿宋" w:eastAsia="仿宋" w:hAnsi="仿宋" w:cs="宋体" w:hint="eastAsia"/>
          <w:kern w:val="0"/>
          <w:sz w:val="32"/>
          <w:szCs w:val="32"/>
        </w:rPr>
        <w:t>10</w:t>
      </w:r>
      <w:r w:rsidR="001327AA" w:rsidRPr="000D6965">
        <w:rPr>
          <w:rFonts w:ascii="仿宋" w:eastAsia="仿宋" w:hAnsi="仿宋" w:cs="宋体" w:hint="eastAsia"/>
          <w:kern w:val="0"/>
          <w:sz w:val="32"/>
          <w:szCs w:val="32"/>
        </w:rPr>
        <w:t>00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元。招标结束后，中标单位的投标保证金自动转为履约保证金，</w:t>
      </w:r>
      <w:r w:rsidR="008174A7" w:rsidRPr="000D6965">
        <w:rPr>
          <w:rFonts w:ascii="仿宋" w:eastAsia="仿宋" w:hAnsi="仿宋" w:cs="宋体" w:hint="eastAsia"/>
          <w:kern w:val="0"/>
          <w:sz w:val="32"/>
          <w:szCs w:val="32"/>
        </w:rPr>
        <w:t>履约</w:t>
      </w:r>
      <w:r w:rsidR="001327AA" w:rsidRPr="000D6965">
        <w:rPr>
          <w:rFonts w:ascii="仿宋" w:eastAsia="仿宋" w:hAnsi="仿宋" w:hint="eastAsia"/>
          <w:color w:val="000000"/>
          <w:kern w:val="0"/>
          <w:sz w:val="32"/>
          <w:szCs w:val="32"/>
        </w:rPr>
        <w:t>保证金按标的金额的5%收取，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不足部分应予以补齐，未中标单位的投标保证金在宣标后</w:t>
      </w:r>
      <w:r w:rsidR="007001F6" w:rsidRPr="000D6965">
        <w:rPr>
          <w:rFonts w:ascii="仿宋" w:eastAsia="仿宋" w:hAnsi="仿宋" w:cs="宋体" w:hint="eastAsia"/>
          <w:kern w:val="0"/>
          <w:sz w:val="32"/>
          <w:szCs w:val="32"/>
        </w:rPr>
        <w:t>15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个工作日内一次性返还（无息）。</w:t>
      </w:r>
    </w:p>
    <w:p w:rsidR="008958F4" w:rsidRPr="000D6965" w:rsidRDefault="008958F4" w:rsidP="00761EEB">
      <w:pPr>
        <w:adjustRightInd w:val="0"/>
        <w:snapToGrid w:val="0"/>
        <w:spacing w:line="560" w:lineRule="exact"/>
        <w:ind w:right="420"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五、付款方式</w:t>
      </w:r>
    </w:p>
    <w:p w:rsidR="001C6F0A" w:rsidRPr="006E39E4" w:rsidRDefault="001C6F0A" w:rsidP="006E39E4">
      <w:pPr>
        <w:spacing w:line="56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DB6EF5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</w:rPr>
        <w:t>一</w:t>
      </w:r>
      <w:r w:rsidRPr="00DB6EF5">
        <w:rPr>
          <w:rFonts w:ascii="仿宋" w:eastAsia="仿宋" w:hAnsi="仿宋" w:cs="宋体" w:hint="eastAsia"/>
          <w:sz w:val="32"/>
          <w:szCs w:val="32"/>
        </w:rPr>
        <w:t>）</w:t>
      </w:r>
      <w:r w:rsidRPr="004955DD">
        <w:rPr>
          <w:rFonts w:ascii="仿宋" w:eastAsia="仿宋" w:hAnsi="仿宋" w:cs="宋体" w:hint="eastAsia"/>
          <w:sz w:val="32"/>
          <w:szCs w:val="32"/>
        </w:rPr>
        <w:t>付款方式：</w:t>
      </w:r>
      <w:r w:rsidR="00F12E3F">
        <w:rPr>
          <w:rFonts w:ascii="仿宋" w:eastAsia="仿宋" w:hAnsi="仿宋" w:cs="仿宋_GB2312" w:hint="eastAsia"/>
          <w:kern w:val="0"/>
          <w:sz w:val="32"/>
          <w:szCs w:val="32"/>
        </w:rPr>
        <w:t>甲、乙双方签订合同，</w:t>
      </w:r>
      <w:r w:rsidR="000C0FF0">
        <w:rPr>
          <w:rFonts w:ascii="仿宋" w:eastAsia="仿宋" w:hAnsi="仿宋" w:cs="仿宋_GB2312" w:hint="eastAsia"/>
          <w:kern w:val="0"/>
          <w:sz w:val="32"/>
          <w:szCs w:val="32"/>
        </w:rPr>
        <w:t>乙方</w:t>
      </w:r>
      <w:r w:rsidR="005D20B3">
        <w:rPr>
          <w:rFonts w:ascii="仿宋" w:eastAsia="仿宋" w:hAnsi="仿宋" w:cs="仿宋_GB2312" w:hint="eastAsia"/>
          <w:kern w:val="0"/>
          <w:sz w:val="32"/>
          <w:szCs w:val="32"/>
        </w:rPr>
        <w:t>出具主要材料订货合同扫描件并</w:t>
      </w:r>
      <w:r w:rsidR="007B0E31" w:rsidRPr="007B0E31">
        <w:rPr>
          <w:rFonts w:ascii="仿宋" w:eastAsia="仿宋" w:hAnsi="仿宋" w:cs="仿宋_GB2312" w:hint="eastAsia"/>
          <w:kern w:val="0"/>
          <w:sz w:val="32"/>
          <w:szCs w:val="32"/>
        </w:rPr>
        <w:t>按合同总金额</w:t>
      </w:r>
      <w:r w:rsidR="005D20B3">
        <w:rPr>
          <w:rFonts w:ascii="仿宋" w:eastAsia="仿宋" w:hAnsi="仿宋" w:cs="仿宋_GB2312" w:hint="eastAsia"/>
          <w:kern w:val="0"/>
          <w:sz w:val="32"/>
          <w:szCs w:val="32"/>
        </w:rPr>
        <w:t>5</w:t>
      </w:r>
      <w:r w:rsidR="007B0E31" w:rsidRPr="007B0E31">
        <w:rPr>
          <w:rFonts w:ascii="仿宋" w:eastAsia="仿宋" w:hAnsi="仿宋" w:cs="仿宋_GB2312" w:hint="eastAsia"/>
          <w:kern w:val="0"/>
          <w:sz w:val="32"/>
          <w:szCs w:val="32"/>
        </w:rPr>
        <w:t>%开具增值税专用发票（税率13%）</w:t>
      </w:r>
      <w:r w:rsidR="008174A7">
        <w:rPr>
          <w:rFonts w:ascii="仿宋" w:eastAsia="仿宋" w:hAnsi="仿宋" w:cs="仿宋_GB2312" w:hint="eastAsia"/>
          <w:kern w:val="0"/>
          <w:sz w:val="32"/>
          <w:szCs w:val="32"/>
        </w:rPr>
        <w:t>，</w:t>
      </w:r>
      <w:r w:rsidR="008174A7" w:rsidRPr="007B0E31">
        <w:rPr>
          <w:rFonts w:ascii="仿宋" w:eastAsia="仿宋" w:hAnsi="仿宋" w:cs="仿宋_GB2312" w:hint="eastAsia"/>
          <w:kern w:val="0"/>
          <w:sz w:val="32"/>
          <w:szCs w:val="32"/>
        </w:rPr>
        <w:t>甲方</w:t>
      </w:r>
      <w:r w:rsidR="006E39E4" w:rsidRPr="007B0E31">
        <w:rPr>
          <w:rFonts w:ascii="仿宋" w:eastAsia="仿宋" w:hAnsi="仿宋" w:cs="仿宋_GB2312" w:hint="eastAsia"/>
          <w:kern w:val="0"/>
          <w:sz w:val="32"/>
          <w:szCs w:val="32"/>
        </w:rPr>
        <w:t>搭账</w:t>
      </w:r>
      <w:r w:rsidR="006E39E4">
        <w:rPr>
          <w:rFonts w:ascii="仿宋" w:eastAsia="仿宋" w:hAnsi="仿宋" w:cs="仿宋_GB2312" w:hint="eastAsia"/>
          <w:kern w:val="0"/>
          <w:sz w:val="32"/>
          <w:szCs w:val="32"/>
        </w:rPr>
        <w:t>后，15</w:t>
      </w:r>
      <w:r w:rsidR="008174A7">
        <w:rPr>
          <w:rFonts w:ascii="仿宋" w:eastAsia="仿宋" w:hAnsi="仿宋" w:cs="仿宋_GB2312" w:hint="eastAsia"/>
          <w:kern w:val="0"/>
          <w:sz w:val="32"/>
          <w:szCs w:val="32"/>
        </w:rPr>
        <w:t>个工作日内支</w:t>
      </w:r>
      <w:r w:rsidR="008174A7" w:rsidRPr="007B0E31">
        <w:rPr>
          <w:rFonts w:ascii="仿宋" w:eastAsia="仿宋" w:hAnsi="仿宋" w:cs="仿宋_GB2312" w:hint="eastAsia"/>
          <w:kern w:val="0"/>
          <w:sz w:val="32"/>
          <w:szCs w:val="32"/>
        </w:rPr>
        <w:t>付合同总金额</w:t>
      </w:r>
      <w:r w:rsidR="005D20B3">
        <w:rPr>
          <w:rFonts w:ascii="仿宋" w:eastAsia="仿宋" w:hAnsi="仿宋" w:cs="仿宋_GB2312" w:hint="eastAsia"/>
          <w:kern w:val="0"/>
          <w:sz w:val="32"/>
          <w:szCs w:val="32"/>
        </w:rPr>
        <w:t>5</w:t>
      </w:r>
      <w:r w:rsidR="008174A7" w:rsidRPr="007B0E31">
        <w:rPr>
          <w:rFonts w:ascii="仿宋" w:eastAsia="仿宋" w:hAnsi="仿宋" w:cs="仿宋_GB2312" w:hint="eastAsia"/>
          <w:kern w:val="0"/>
          <w:sz w:val="32"/>
          <w:szCs w:val="32"/>
        </w:rPr>
        <w:t>%</w:t>
      </w:r>
      <w:r w:rsidR="005D20B3">
        <w:rPr>
          <w:rFonts w:ascii="仿宋" w:eastAsia="仿宋" w:hAnsi="仿宋" w:cs="仿宋_GB2312" w:hint="eastAsia"/>
          <w:kern w:val="0"/>
          <w:sz w:val="32"/>
          <w:szCs w:val="32"/>
        </w:rPr>
        <w:t>预付</w:t>
      </w:r>
      <w:r w:rsidR="00952221">
        <w:rPr>
          <w:rFonts w:ascii="仿宋" w:eastAsia="仿宋" w:hAnsi="仿宋" w:cs="仿宋_GB2312" w:hint="eastAsia"/>
          <w:kern w:val="0"/>
          <w:sz w:val="32"/>
          <w:szCs w:val="32"/>
        </w:rPr>
        <w:t>款</w:t>
      </w:r>
      <w:r w:rsidR="007B0E31" w:rsidRPr="007B0E31">
        <w:rPr>
          <w:rFonts w:ascii="仿宋" w:eastAsia="仿宋" w:hAnsi="仿宋" w:cs="仿宋_GB2312" w:hint="eastAsia"/>
          <w:kern w:val="0"/>
          <w:sz w:val="32"/>
          <w:szCs w:val="32"/>
        </w:rPr>
        <w:t>；乙方</w:t>
      </w:r>
      <w:r w:rsidR="006E39E4">
        <w:rPr>
          <w:rFonts w:ascii="仿宋" w:eastAsia="仿宋" w:hAnsi="仿宋" w:cs="仿宋_GB2312" w:hint="eastAsia"/>
          <w:kern w:val="0"/>
          <w:sz w:val="32"/>
          <w:szCs w:val="32"/>
        </w:rPr>
        <w:t>主要材料</w:t>
      </w:r>
      <w:r w:rsidR="005D20B3">
        <w:rPr>
          <w:rFonts w:ascii="仿宋" w:eastAsia="仿宋" w:hAnsi="仿宋" w:cs="仿宋_GB2312" w:hint="eastAsia"/>
          <w:kern w:val="0"/>
          <w:sz w:val="32"/>
          <w:szCs w:val="32"/>
        </w:rPr>
        <w:t>（见主要材料表，另电缆数量到货60%视为到场）</w:t>
      </w:r>
      <w:r w:rsidR="006E39E4">
        <w:rPr>
          <w:rFonts w:ascii="仿宋" w:eastAsia="仿宋" w:hAnsi="仿宋" w:cs="仿宋_GB2312" w:hint="eastAsia"/>
          <w:kern w:val="0"/>
          <w:sz w:val="32"/>
          <w:szCs w:val="32"/>
        </w:rPr>
        <w:t>进场</w:t>
      </w:r>
      <w:r w:rsidR="007B0E31" w:rsidRPr="007B0E31">
        <w:rPr>
          <w:rFonts w:ascii="仿宋" w:eastAsia="仿宋" w:hAnsi="仿宋" w:cs="仿宋_GB2312" w:hint="eastAsia"/>
          <w:kern w:val="0"/>
          <w:sz w:val="32"/>
          <w:szCs w:val="32"/>
        </w:rPr>
        <w:t>甲方</w:t>
      </w:r>
      <w:r w:rsidR="006E39E4">
        <w:rPr>
          <w:rFonts w:ascii="仿宋" w:eastAsia="仿宋" w:hAnsi="仿宋" w:cs="仿宋_GB2312" w:hint="eastAsia"/>
          <w:kern w:val="0"/>
          <w:sz w:val="32"/>
          <w:szCs w:val="32"/>
        </w:rPr>
        <w:t>确认</w:t>
      </w:r>
      <w:r w:rsidR="007B0E31" w:rsidRPr="007B0E31">
        <w:rPr>
          <w:rFonts w:ascii="仿宋" w:eastAsia="仿宋" w:hAnsi="仿宋" w:cs="仿宋_GB2312" w:hint="eastAsia"/>
          <w:kern w:val="0"/>
          <w:sz w:val="32"/>
          <w:szCs w:val="32"/>
        </w:rPr>
        <w:t>后，乙方按合同总金额</w:t>
      </w:r>
      <w:r w:rsidR="005D20B3">
        <w:rPr>
          <w:rFonts w:ascii="仿宋" w:eastAsia="仿宋" w:hAnsi="仿宋" w:cs="仿宋_GB2312" w:hint="eastAsia"/>
          <w:kern w:val="0"/>
          <w:sz w:val="32"/>
          <w:szCs w:val="32"/>
        </w:rPr>
        <w:t>5</w:t>
      </w:r>
      <w:r w:rsidR="007B0E31" w:rsidRPr="007B0E31">
        <w:rPr>
          <w:rFonts w:ascii="仿宋" w:eastAsia="仿宋" w:hAnsi="仿宋" w:cs="仿宋_GB2312" w:hint="eastAsia"/>
          <w:kern w:val="0"/>
          <w:sz w:val="32"/>
          <w:szCs w:val="32"/>
        </w:rPr>
        <w:t>0%开具增值税专用发票（税率13%），</w:t>
      </w:r>
      <w:r w:rsidR="006E39E4" w:rsidRPr="007B0E31">
        <w:rPr>
          <w:rFonts w:ascii="仿宋" w:eastAsia="仿宋" w:hAnsi="仿宋" w:cs="仿宋_GB2312" w:hint="eastAsia"/>
          <w:kern w:val="0"/>
          <w:sz w:val="32"/>
          <w:szCs w:val="32"/>
        </w:rPr>
        <w:t>甲方搭账</w:t>
      </w:r>
      <w:r w:rsidR="006E39E4">
        <w:rPr>
          <w:rFonts w:ascii="仿宋" w:eastAsia="仿宋" w:hAnsi="仿宋" w:cs="仿宋_GB2312" w:hint="eastAsia"/>
          <w:kern w:val="0"/>
          <w:sz w:val="32"/>
          <w:szCs w:val="32"/>
        </w:rPr>
        <w:t>后</w:t>
      </w:r>
      <w:r w:rsidR="005D20B3">
        <w:rPr>
          <w:rFonts w:ascii="仿宋" w:eastAsia="仿宋" w:hAnsi="仿宋" w:cs="仿宋_GB2312" w:hint="eastAsia"/>
          <w:kern w:val="0"/>
          <w:sz w:val="32"/>
          <w:szCs w:val="32"/>
        </w:rPr>
        <w:t>15个工作日内</w:t>
      </w:r>
      <w:r w:rsidR="006E39E4">
        <w:rPr>
          <w:rFonts w:ascii="仿宋" w:eastAsia="仿宋" w:hAnsi="仿宋" w:cs="仿宋_GB2312" w:hint="eastAsia"/>
          <w:kern w:val="0"/>
          <w:sz w:val="32"/>
          <w:szCs w:val="32"/>
        </w:rPr>
        <w:t>支</w:t>
      </w:r>
      <w:r w:rsidR="006E39E4" w:rsidRPr="007B0E31">
        <w:rPr>
          <w:rFonts w:ascii="仿宋" w:eastAsia="仿宋" w:hAnsi="仿宋" w:cs="仿宋_GB2312" w:hint="eastAsia"/>
          <w:kern w:val="0"/>
          <w:sz w:val="32"/>
          <w:szCs w:val="32"/>
        </w:rPr>
        <w:t>付合同总金额</w:t>
      </w:r>
      <w:r w:rsidR="005D20B3">
        <w:rPr>
          <w:rFonts w:ascii="仿宋" w:eastAsia="仿宋" w:hAnsi="仿宋" w:cs="仿宋_GB2312" w:hint="eastAsia"/>
          <w:kern w:val="0"/>
          <w:sz w:val="32"/>
          <w:szCs w:val="32"/>
        </w:rPr>
        <w:t>5</w:t>
      </w:r>
      <w:r w:rsidR="006E39E4" w:rsidRPr="007B0E31">
        <w:rPr>
          <w:rFonts w:ascii="仿宋" w:eastAsia="仿宋" w:hAnsi="仿宋" w:cs="仿宋_GB2312" w:hint="eastAsia"/>
          <w:kern w:val="0"/>
          <w:sz w:val="32"/>
          <w:szCs w:val="32"/>
        </w:rPr>
        <w:t>0%</w:t>
      </w:r>
      <w:r w:rsidR="005D20B3">
        <w:rPr>
          <w:rFonts w:ascii="仿宋" w:eastAsia="仿宋" w:hAnsi="仿宋" w:cs="仿宋_GB2312" w:hint="eastAsia"/>
          <w:kern w:val="0"/>
          <w:sz w:val="32"/>
          <w:szCs w:val="32"/>
        </w:rPr>
        <w:t>到货</w:t>
      </w:r>
      <w:r w:rsidR="00952221">
        <w:rPr>
          <w:rFonts w:ascii="仿宋" w:eastAsia="仿宋" w:hAnsi="仿宋" w:cs="仿宋_GB2312" w:hint="eastAsia"/>
          <w:kern w:val="0"/>
          <w:sz w:val="32"/>
          <w:szCs w:val="32"/>
        </w:rPr>
        <w:t>款</w:t>
      </w:r>
      <w:r w:rsidR="006E39E4" w:rsidRPr="007B0E31">
        <w:rPr>
          <w:rFonts w:ascii="仿宋" w:eastAsia="仿宋" w:hAnsi="仿宋" w:cs="仿宋_GB2312" w:hint="eastAsia"/>
          <w:kern w:val="0"/>
          <w:sz w:val="32"/>
          <w:szCs w:val="32"/>
        </w:rPr>
        <w:t>；</w:t>
      </w:r>
      <w:r w:rsidR="006E39E4">
        <w:rPr>
          <w:rFonts w:ascii="仿宋" w:eastAsia="仿宋" w:hAnsi="仿宋" w:cs="仿宋_GB2312" w:hint="eastAsia"/>
          <w:kern w:val="0"/>
          <w:sz w:val="32"/>
          <w:szCs w:val="32"/>
        </w:rPr>
        <w:t>乙方完</w:t>
      </w:r>
      <w:r w:rsidR="00082007">
        <w:rPr>
          <w:rFonts w:ascii="仿宋" w:eastAsia="仿宋" w:hAnsi="仿宋" w:cs="仿宋_GB2312" w:hint="eastAsia"/>
          <w:kern w:val="0"/>
          <w:sz w:val="32"/>
          <w:szCs w:val="32"/>
        </w:rPr>
        <w:t>工</w:t>
      </w:r>
      <w:r w:rsidR="006E39E4">
        <w:rPr>
          <w:rFonts w:ascii="仿宋" w:eastAsia="仿宋" w:hAnsi="仿宋" w:cs="仿宋_GB2312" w:hint="eastAsia"/>
          <w:kern w:val="0"/>
          <w:sz w:val="32"/>
          <w:szCs w:val="32"/>
        </w:rPr>
        <w:t>甲方验收合格后，</w:t>
      </w:r>
      <w:r w:rsidR="006E39E4" w:rsidRPr="007B0E31">
        <w:rPr>
          <w:rFonts w:ascii="仿宋" w:eastAsia="仿宋" w:hAnsi="仿宋" w:cs="仿宋_GB2312" w:hint="eastAsia"/>
          <w:kern w:val="0"/>
          <w:sz w:val="32"/>
          <w:szCs w:val="32"/>
        </w:rPr>
        <w:t>乙方按合同总金额</w:t>
      </w:r>
      <w:r w:rsidR="005D20B3">
        <w:rPr>
          <w:rFonts w:ascii="仿宋" w:eastAsia="仿宋" w:hAnsi="仿宋" w:cs="仿宋_GB2312" w:hint="eastAsia"/>
          <w:kern w:val="0"/>
          <w:sz w:val="32"/>
          <w:szCs w:val="32"/>
        </w:rPr>
        <w:t>45</w:t>
      </w:r>
      <w:r w:rsidR="006E39E4" w:rsidRPr="007B0E31">
        <w:rPr>
          <w:rFonts w:ascii="仿宋" w:eastAsia="仿宋" w:hAnsi="仿宋" w:cs="仿宋_GB2312" w:hint="eastAsia"/>
          <w:kern w:val="0"/>
          <w:sz w:val="32"/>
          <w:szCs w:val="32"/>
        </w:rPr>
        <w:t>%开具增值税专用发票（税率13%）</w:t>
      </w:r>
      <w:r w:rsidR="006E39E4">
        <w:rPr>
          <w:rFonts w:ascii="仿宋" w:eastAsia="仿宋" w:hAnsi="仿宋" w:cs="仿宋_GB2312" w:hint="eastAsia"/>
          <w:kern w:val="0"/>
          <w:sz w:val="32"/>
          <w:szCs w:val="32"/>
        </w:rPr>
        <w:t>，</w:t>
      </w:r>
      <w:r w:rsidR="007B0E31" w:rsidRPr="007B0E31">
        <w:rPr>
          <w:rFonts w:ascii="仿宋" w:eastAsia="仿宋" w:hAnsi="仿宋" w:cs="仿宋_GB2312" w:hint="eastAsia"/>
          <w:kern w:val="0"/>
          <w:sz w:val="32"/>
          <w:szCs w:val="32"/>
        </w:rPr>
        <w:t>甲方搭账次月支付合同总金额</w:t>
      </w:r>
      <w:r w:rsidR="006E39E4">
        <w:rPr>
          <w:rFonts w:ascii="仿宋" w:eastAsia="仿宋" w:hAnsi="仿宋" w:cs="仿宋_GB2312" w:hint="eastAsia"/>
          <w:kern w:val="0"/>
          <w:sz w:val="32"/>
          <w:szCs w:val="32"/>
        </w:rPr>
        <w:t>3</w:t>
      </w:r>
      <w:r w:rsidR="005D20B3">
        <w:rPr>
          <w:rFonts w:ascii="仿宋" w:eastAsia="仿宋" w:hAnsi="仿宋" w:cs="仿宋_GB2312" w:hint="eastAsia"/>
          <w:kern w:val="0"/>
          <w:sz w:val="32"/>
          <w:szCs w:val="32"/>
        </w:rPr>
        <w:t>5</w:t>
      </w:r>
      <w:r w:rsidR="007B0E31" w:rsidRPr="007B0E31">
        <w:rPr>
          <w:rFonts w:ascii="仿宋" w:eastAsia="仿宋" w:hAnsi="仿宋" w:cs="仿宋_GB2312" w:hint="eastAsia"/>
          <w:kern w:val="0"/>
          <w:sz w:val="32"/>
          <w:szCs w:val="32"/>
        </w:rPr>
        <w:t>%</w:t>
      </w:r>
      <w:r w:rsidR="005D20B3">
        <w:rPr>
          <w:rFonts w:ascii="仿宋" w:eastAsia="仿宋" w:hAnsi="仿宋" w:cs="仿宋_GB2312" w:hint="eastAsia"/>
          <w:kern w:val="0"/>
          <w:sz w:val="32"/>
          <w:szCs w:val="32"/>
        </w:rPr>
        <w:t>项目</w:t>
      </w:r>
      <w:r w:rsidR="00952221">
        <w:rPr>
          <w:rFonts w:ascii="仿宋" w:eastAsia="仿宋" w:hAnsi="仿宋" w:cs="仿宋_GB2312" w:hint="eastAsia"/>
          <w:kern w:val="0"/>
          <w:sz w:val="32"/>
          <w:szCs w:val="32"/>
        </w:rPr>
        <w:t>款</w:t>
      </w:r>
      <w:r w:rsidR="007B0E31" w:rsidRPr="007B0E31">
        <w:rPr>
          <w:rFonts w:ascii="仿宋" w:eastAsia="仿宋" w:hAnsi="仿宋" w:cs="仿宋_GB2312" w:hint="eastAsia"/>
          <w:kern w:val="0"/>
          <w:sz w:val="32"/>
          <w:szCs w:val="32"/>
        </w:rPr>
        <w:t>；剩余10%作为合同质保金，质保期（一年）满双方无异议后支付。</w:t>
      </w:r>
    </w:p>
    <w:p w:rsidR="001C6F0A" w:rsidRPr="00DC004F" w:rsidRDefault="001C6F0A" w:rsidP="00761EEB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B6EF5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</w:rPr>
        <w:t>二</w:t>
      </w:r>
      <w:r w:rsidRPr="00DB6EF5">
        <w:rPr>
          <w:rFonts w:ascii="仿宋" w:eastAsia="仿宋" w:hAnsi="仿宋" w:cs="宋体" w:hint="eastAsia"/>
          <w:sz w:val="32"/>
          <w:szCs w:val="32"/>
        </w:rPr>
        <w:t>）</w:t>
      </w:r>
      <w:r w:rsidR="00687DA2" w:rsidRPr="00DC004F">
        <w:rPr>
          <w:rFonts w:ascii="仿宋" w:eastAsia="仿宋" w:hAnsi="仿宋" w:cs="仿宋_GB2312" w:hint="eastAsia"/>
          <w:kern w:val="0"/>
          <w:sz w:val="32"/>
          <w:szCs w:val="32"/>
        </w:rPr>
        <w:t>甲方按银行</w:t>
      </w:r>
      <w:r w:rsidR="00687DA2">
        <w:rPr>
          <w:rFonts w:ascii="仿宋" w:eastAsia="仿宋" w:hAnsi="仿宋" w:cs="仿宋_GB2312" w:hint="eastAsia"/>
          <w:kern w:val="0"/>
          <w:sz w:val="32"/>
          <w:szCs w:val="32"/>
        </w:rPr>
        <w:t>承兑汇票支付结算</w:t>
      </w:r>
      <w:r w:rsidR="00687DA2" w:rsidRPr="00DC004F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4205DD" w:rsidRPr="000D6965" w:rsidRDefault="008958F4" w:rsidP="00761EEB">
      <w:pPr>
        <w:adjustRightInd w:val="0"/>
        <w:snapToGrid w:val="0"/>
        <w:spacing w:line="560" w:lineRule="exact"/>
        <w:ind w:right="420"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六</w:t>
      </w:r>
      <w:r w:rsidR="004205DD" w:rsidRPr="000D69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、招标方信息</w:t>
      </w:r>
    </w:p>
    <w:p w:rsidR="008958F4" w:rsidRPr="000D6965" w:rsidRDefault="00720C24" w:rsidP="00761EEB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（一）单位名称：四川省达州钢铁集团有限责任公司</w:t>
      </w:r>
    </w:p>
    <w:p w:rsidR="008958F4" w:rsidRPr="000D6965" w:rsidRDefault="008958F4" w:rsidP="00761EEB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（二）联系地址：四川省达州市通川区西河路25</w:t>
      </w:r>
      <w:r w:rsidR="00720C24" w:rsidRPr="000D6965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7C6F11" w:rsidRDefault="008958F4" w:rsidP="00761EEB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（三）联系人：</w:t>
      </w:r>
      <w:r w:rsidR="00A30681" w:rsidRPr="000D6965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3C3FF1" w:rsidRPr="000D6965">
        <w:rPr>
          <w:rFonts w:ascii="仿宋" w:eastAsia="仿宋" w:hAnsi="仿宋" w:cs="宋体" w:hint="eastAsia"/>
          <w:kern w:val="0"/>
          <w:sz w:val="32"/>
          <w:szCs w:val="32"/>
        </w:rPr>
        <w:t>王侣</w:t>
      </w:r>
      <w:r w:rsidR="007C6F11">
        <w:rPr>
          <w:rFonts w:ascii="仿宋" w:eastAsia="仿宋" w:hAnsi="仿宋" w:cs="宋体" w:hint="eastAsia"/>
          <w:kern w:val="0"/>
          <w:sz w:val="32"/>
          <w:szCs w:val="32"/>
        </w:rPr>
        <w:t>（商务）</w:t>
      </w:r>
      <w:r w:rsidR="00B3228C" w:rsidRPr="000D6965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3C3FF1" w:rsidRPr="000D6965">
        <w:rPr>
          <w:rFonts w:ascii="仿宋" w:eastAsia="仿宋" w:hAnsi="仿宋" w:cs="宋体" w:hint="eastAsia"/>
          <w:kern w:val="0"/>
          <w:sz w:val="32"/>
          <w:szCs w:val="32"/>
        </w:rPr>
        <w:t xml:space="preserve">   19511804509</w:t>
      </w:r>
    </w:p>
    <w:p w:rsidR="000D0A05" w:rsidRDefault="007C6F11" w:rsidP="00761EEB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 xml:space="preserve">               </w:t>
      </w:r>
      <w:r w:rsidR="005E24BF">
        <w:rPr>
          <w:rFonts w:ascii="仿宋" w:eastAsia="仿宋" w:hAnsi="仿宋" w:cs="宋体" w:hint="eastAsia"/>
          <w:kern w:val="0"/>
          <w:sz w:val="32"/>
          <w:szCs w:val="32"/>
        </w:rPr>
        <w:t>冉启文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（技术） </w:t>
      </w:r>
      <w:r w:rsidR="006504F4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BC35FC">
        <w:rPr>
          <w:rFonts w:ascii="仿宋" w:eastAsia="仿宋" w:hAnsi="仿宋" w:cs="宋体" w:hint="eastAsia"/>
          <w:kern w:val="0"/>
          <w:sz w:val="32"/>
          <w:szCs w:val="32"/>
        </w:rPr>
        <w:t>1951180</w:t>
      </w:r>
      <w:r w:rsidR="0019139B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="005E24BF">
        <w:rPr>
          <w:rFonts w:ascii="仿宋" w:eastAsia="仿宋" w:hAnsi="仿宋" w:cs="宋体" w:hint="eastAsia"/>
          <w:kern w:val="0"/>
          <w:sz w:val="32"/>
          <w:szCs w:val="32"/>
        </w:rPr>
        <w:t>678</w:t>
      </w:r>
    </w:p>
    <w:p w:rsidR="00720C24" w:rsidRPr="000D6965" w:rsidRDefault="008958F4" w:rsidP="00761EEB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3C3FF1" w:rsidRPr="000D6965">
        <w:rPr>
          <w:rFonts w:ascii="仿宋" w:eastAsia="仿宋" w:hAnsi="仿宋" w:cs="宋体" w:hint="eastAsia"/>
          <w:kern w:val="0"/>
          <w:sz w:val="32"/>
          <w:szCs w:val="32"/>
        </w:rPr>
        <w:t>四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963683">
        <w:rPr>
          <w:rFonts w:ascii="仿宋" w:eastAsia="仿宋" w:hAnsi="仿宋" w:cs="宋体" w:hint="eastAsia"/>
          <w:kern w:val="0"/>
          <w:sz w:val="32"/>
          <w:szCs w:val="32"/>
        </w:rPr>
        <w:t>审监法务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部监督电话：</w:t>
      </w:r>
      <w:r w:rsidR="00761EEB">
        <w:rPr>
          <w:rFonts w:ascii="仿宋" w:eastAsia="仿宋" w:hAnsi="仿宋" w:cs="宋体" w:hint="eastAsia"/>
          <w:kern w:val="0"/>
          <w:sz w:val="32"/>
          <w:szCs w:val="32"/>
        </w:rPr>
        <w:t>1951180435</w:t>
      </w:r>
      <w:r w:rsidR="00C27657">
        <w:rPr>
          <w:rFonts w:ascii="仿宋" w:eastAsia="仿宋" w:hAnsi="仿宋" w:cs="宋体" w:hint="eastAsia"/>
          <w:kern w:val="0"/>
          <w:sz w:val="32"/>
          <w:szCs w:val="32"/>
        </w:rPr>
        <w:t>9</w:t>
      </w:r>
    </w:p>
    <w:p w:rsidR="004205DD" w:rsidRPr="003C6552" w:rsidRDefault="004205DD" w:rsidP="003C6552">
      <w:pPr>
        <w:adjustRightInd w:val="0"/>
        <w:snapToGrid w:val="0"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4205DD" w:rsidRPr="000D6965" w:rsidRDefault="004205DD" w:rsidP="00761EEB">
      <w:pPr>
        <w:adjustRightInd w:val="0"/>
        <w:snapToGrid w:val="0"/>
        <w:spacing w:line="560" w:lineRule="exact"/>
        <w:ind w:right="780"/>
        <w:jc w:val="right"/>
        <w:rPr>
          <w:rFonts w:ascii="仿宋" w:eastAsia="仿宋" w:hAnsi="仿宋" w:cs="仿宋_GB2312"/>
          <w:b/>
          <w:bCs/>
          <w:sz w:val="32"/>
          <w:szCs w:val="32"/>
          <w:shd w:val="clear" w:color="auto" w:fill="FFFFFF"/>
        </w:rPr>
      </w:pPr>
      <w:r w:rsidRPr="000D6965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四川省达州钢铁集团有限责任公司</w:t>
      </w:r>
    </w:p>
    <w:p w:rsidR="004205DD" w:rsidRPr="000D6965" w:rsidRDefault="004205DD" w:rsidP="00761EEB">
      <w:pPr>
        <w:adjustRightInd w:val="0"/>
        <w:snapToGrid w:val="0"/>
        <w:spacing w:line="560" w:lineRule="exact"/>
        <w:ind w:right="1052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公告时间：</w:t>
      </w:r>
      <w:r w:rsidRPr="000D6965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="00D111DD" w:rsidRPr="000D6965">
        <w:rPr>
          <w:rFonts w:ascii="仿宋" w:eastAsia="仿宋" w:hAnsi="仿宋" w:cs="宋体" w:hint="eastAsia"/>
          <w:kern w:val="0"/>
          <w:sz w:val="32"/>
          <w:szCs w:val="32"/>
        </w:rPr>
        <w:t>202</w:t>
      </w:r>
      <w:r w:rsidR="00AC5AD9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687DA2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="001327AA" w:rsidRPr="000D6965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19139B">
        <w:rPr>
          <w:rFonts w:ascii="仿宋" w:eastAsia="仿宋" w:hAnsi="仿宋" w:cs="宋体" w:hint="eastAsia"/>
          <w:kern w:val="0"/>
          <w:sz w:val="32"/>
          <w:szCs w:val="32"/>
        </w:rPr>
        <w:t>12</w:t>
      </w:r>
      <w:r w:rsidRPr="000D6965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811389" w:rsidRDefault="00811389">
      <w:pPr>
        <w:rPr>
          <w:rFonts w:asciiTheme="minorEastAsia" w:eastAsiaTheme="minorEastAsia" w:hAnsiTheme="minorEastAsia"/>
          <w:sz w:val="24"/>
        </w:rPr>
      </w:pPr>
    </w:p>
    <w:p w:rsidR="00811389" w:rsidRDefault="00811389">
      <w:pPr>
        <w:rPr>
          <w:rFonts w:asciiTheme="minorEastAsia" w:eastAsiaTheme="minorEastAsia" w:hAnsiTheme="minorEastAsia"/>
          <w:sz w:val="24"/>
        </w:rPr>
      </w:pPr>
    </w:p>
    <w:p w:rsidR="0046315D" w:rsidRDefault="0046315D">
      <w:pPr>
        <w:rPr>
          <w:rFonts w:asciiTheme="minorEastAsia" w:eastAsiaTheme="minorEastAsia" w:hAnsiTheme="minorEastAsia"/>
          <w:sz w:val="24"/>
        </w:rPr>
      </w:pPr>
    </w:p>
    <w:p w:rsidR="005A57D8" w:rsidRDefault="005A57D8">
      <w:pPr>
        <w:rPr>
          <w:rFonts w:asciiTheme="minorEastAsia" w:eastAsiaTheme="minorEastAsia" w:hAnsiTheme="minorEastAsia"/>
          <w:sz w:val="24"/>
        </w:rPr>
      </w:pPr>
    </w:p>
    <w:p w:rsidR="005A57D8" w:rsidRDefault="005A57D8">
      <w:pPr>
        <w:rPr>
          <w:rFonts w:asciiTheme="minorEastAsia" w:eastAsiaTheme="minorEastAsia" w:hAnsiTheme="minorEastAsia"/>
          <w:sz w:val="24"/>
        </w:rPr>
      </w:pPr>
    </w:p>
    <w:p w:rsidR="005A57D8" w:rsidRDefault="005A57D8">
      <w:pPr>
        <w:rPr>
          <w:rFonts w:asciiTheme="minorEastAsia" w:eastAsiaTheme="minorEastAsia" w:hAnsiTheme="minorEastAsia"/>
          <w:sz w:val="24"/>
        </w:rPr>
      </w:pPr>
    </w:p>
    <w:p w:rsidR="005A57D8" w:rsidRDefault="005A57D8">
      <w:pPr>
        <w:rPr>
          <w:rFonts w:asciiTheme="minorEastAsia" w:eastAsiaTheme="minorEastAsia" w:hAnsiTheme="minorEastAsia"/>
          <w:sz w:val="24"/>
        </w:rPr>
      </w:pPr>
    </w:p>
    <w:p w:rsidR="005A57D8" w:rsidRDefault="005A57D8">
      <w:pPr>
        <w:rPr>
          <w:rFonts w:asciiTheme="minorEastAsia" w:eastAsiaTheme="minorEastAsia" w:hAnsiTheme="minorEastAsia"/>
          <w:sz w:val="24"/>
        </w:rPr>
      </w:pPr>
    </w:p>
    <w:p w:rsidR="005A57D8" w:rsidRDefault="005A57D8">
      <w:pPr>
        <w:rPr>
          <w:rFonts w:asciiTheme="minorEastAsia" w:eastAsiaTheme="minorEastAsia" w:hAnsiTheme="minorEastAsia"/>
          <w:sz w:val="24"/>
        </w:rPr>
      </w:pPr>
    </w:p>
    <w:p w:rsidR="009269DE" w:rsidRDefault="009269DE">
      <w:pPr>
        <w:rPr>
          <w:rFonts w:asciiTheme="minorEastAsia" w:eastAsiaTheme="minorEastAsia" w:hAnsiTheme="minorEastAsia"/>
          <w:sz w:val="24"/>
        </w:rPr>
      </w:pPr>
    </w:p>
    <w:p w:rsidR="009269DE" w:rsidRDefault="009269DE">
      <w:pPr>
        <w:rPr>
          <w:rFonts w:asciiTheme="minorEastAsia" w:eastAsiaTheme="minorEastAsia" w:hAnsiTheme="minorEastAsia"/>
          <w:sz w:val="24"/>
        </w:rPr>
      </w:pPr>
    </w:p>
    <w:p w:rsidR="009269DE" w:rsidRDefault="009269DE">
      <w:pPr>
        <w:rPr>
          <w:rFonts w:asciiTheme="minorEastAsia" w:eastAsiaTheme="minorEastAsia" w:hAnsiTheme="minorEastAsia"/>
          <w:sz w:val="24"/>
        </w:rPr>
      </w:pPr>
    </w:p>
    <w:p w:rsidR="009269DE" w:rsidRDefault="009269DE">
      <w:pPr>
        <w:rPr>
          <w:rFonts w:asciiTheme="minorEastAsia" w:eastAsiaTheme="minorEastAsia" w:hAnsiTheme="minorEastAsia"/>
          <w:sz w:val="24"/>
        </w:rPr>
      </w:pPr>
    </w:p>
    <w:p w:rsidR="009269DE" w:rsidRDefault="009269DE">
      <w:pPr>
        <w:rPr>
          <w:rFonts w:asciiTheme="minorEastAsia" w:eastAsiaTheme="minorEastAsia" w:hAnsiTheme="minorEastAsia"/>
          <w:sz w:val="24"/>
        </w:rPr>
      </w:pPr>
    </w:p>
    <w:p w:rsidR="009269DE" w:rsidRDefault="009269DE">
      <w:pPr>
        <w:rPr>
          <w:rFonts w:asciiTheme="minorEastAsia" w:eastAsiaTheme="minorEastAsia" w:hAnsiTheme="minorEastAsia"/>
          <w:sz w:val="24"/>
        </w:rPr>
      </w:pPr>
    </w:p>
    <w:p w:rsidR="009269DE" w:rsidRDefault="009269DE">
      <w:pPr>
        <w:rPr>
          <w:rFonts w:asciiTheme="minorEastAsia" w:eastAsiaTheme="minorEastAsia" w:hAnsiTheme="minorEastAsia"/>
          <w:sz w:val="24"/>
        </w:rPr>
      </w:pPr>
    </w:p>
    <w:p w:rsidR="009269DE" w:rsidRDefault="009269DE">
      <w:pPr>
        <w:rPr>
          <w:rFonts w:asciiTheme="minorEastAsia" w:eastAsiaTheme="minorEastAsia" w:hAnsiTheme="minorEastAsia"/>
          <w:sz w:val="24"/>
        </w:rPr>
      </w:pPr>
    </w:p>
    <w:p w:rsidR="009269DE" w:rsidRDefault="009269DE">
      <w:pPr>
        <w:rPr>
          <w:rFonts w:asciiTheme="minorEastAsia" w:eastAsiaTheme="minorEastAsia" w:hAnsiTheme="minorEastAsia"/>
          <w:sz w:val="24"/>
        </w:rPr>
      </w:pPr>
    </w:p>
    <w:p w:rsidR="009269DE" w:rsidRDefault="009269DE">
      <w:pPr>
        <w:rPr>
          <w:rFonts w:asciiTheme="minorEastAsia" w:eastAsiaTheme="minorEastAsia" w:hAnsiTheme="minorEastAsia"/>
          <w:sz w:val="24"/>
        </w:rPr>
      </w:pPr>
    </w:p>
    <w:p w:rsidR="009269DE" w:rsidRDefault="009269DE">
      <w:pPr>
        <w:rPr>
          <w:rFonts w:asciiTheme="minorEastAsia" w:eastAsiaTheme="minorEastAsia" w:hAnsiTheme="minorEastAsia"/>
          <w:sz w:val="24"/>
        </w:rPr>
      </w:pPr>
    </w:p>
    <w:p w:rsidR="009269DE" w:rsidRDefault="009269DE">
      <w:pPr>
        <w:rPr>
          <w:rFonts w:asciiTheme="minorEastAsia" w:eastAsiaTheme="minorEastAsia" w:hAnsiTheme="minorEastAsia"/>
          <w:sz w:val="24"/>
        </w:rPr>
      </w:pPr>
    </w:p>
    <w:p w:rsidR="009269DE" w:rsidRDefault="009269DE">
      <w:pPr>
        <w:rPr>
          <w:rFonts w:asciiTheme="minorEastAsia" w:eastAsiaTheme="minorEastAsia" w:hAnsiTheme="minorEastAsia"/>
          <w:sz w:val="24"/>
        </w:rPr>
      </w:pPr>
    </w:p>
    <w:p w:rsidR="009269DE" w:rsidRDefault="009269DE">
      <w:pPr>
        <w:rPr>
          <w:rFonts w:asciiTheme="minorEastAsia" w:eastAsiaTheme="minorEastAsia" w:hAnsiTheme="minorEastAsia"/>
          <w:sz w:val="24"/>
        </w:rPr>
      </w:pPr>
    </w:p>
    <w:p w:rsidR="009269DE" w:rsidRDefault="009269DE">
      <w:pPr>
        <w:rPr>
          <w:rFonts w:asciiTheme="minorEastAsia" w:eastAsiaTheme="minorEastAsia" w:hAnsiTheme="minorEastAsia"/>
          <w:sz w:val="24"/>
        </w:rPr>
      </w:pPr>
    </w:p>
    <w:p w:rsidR="009269DE" w:rsidRDefault="009269DE">
      <w:pPr>
        <w:rPr>
          <w:rFonts w:asciiTheme="minorEastAsia" w:eastAsiaTheme="minorEastAsia" w:hAnsiTheme="minorEastAsia"/>
          <w:sz w:val="24"/>
        </w:rPr>
      </w:pPr>
    </w:p>
    <w:p w:rsidR="009269DE" w:rsidRDefault="009269DE">
      <w:pPr>
        <w:rPr>
          <w:rFonts w:asciiTheme="minorEastAsia" w:eastAsiaTheme="minorEastAsia" w:hAnsiTheme="minorEastAsia"/>
          <w:sz w:val="24"/>
        </w:rPr>
      </w:pPr>
    </w:p>
    <w:p w:rsidR="009269DE" w:rsidRDefault="009269DE">
      <w:pPr>
        <w:rPr>
          <w:rFonts w:asciiTheme="minorEastAsia" w:eastAsiaTheme="minorEastAsia" w:hAnsiTheme="minorEastAsia"/>
          <w:sz w:val="24"/>
        </w:rPr>
      </w:pPr>
    </w:p>
    <w:p w:rsidR="009269DE" w:rsidRDefault="009269DE">
      <w:pPr>
        <w:rPr>
          <w:rFonts w:asciiTheme="minorEastAsia" w:eastAsiaTheme="minorEastAsia" w:hAnsiTheme="minorEastAsia"/>
          <w:sz w:val="24"/>
        </w:rPr>
      </w:pPr>
    </w:p>
    <w:p w:rsidR="009269DE" w:rsidRDefault="009269DE">
      <w:pPr>
        <w:rPr>
          <w:rFonts w:asciiTheme="minorEastAsia" w:eastAsiaTheme="minorEastAsia" w:hAnsiTheme="minorEastAsia"/>
          <w:sz w:val="24"/>
        </w:rPr>
      </w:pPr>
    </w:p>
    <w:p w:rsidR="009269DE" w:rsidRDefault="009269DE">
      <w:pPr>
        <w:rPr>
          <w:rFonts w:asciiTheme="minorEastAsia" w:eastAsiaTheme="minorEastAsia" w:hAnsiTheme="minorEastAsia"/>
          <w:sz w:val="24"/>
        </w:rPr>
      </w:pPr>
    </w:p>
    <w:p w:rsidR="005A57D8" w:rsidRDefault="005A57D8">
      <w:pPr>
        <w:rPr>
          <w:rFonts w:asciiTheme="minorEastAsia" w:eastAsiaTheme="minorEastAsia" w:hAnsiTheme="minorEastAsia"/>
          <w:sz w:val="24"/>
        </w:rPr>
      </w:pPr>
    </w:p>
    <w:p w:rsidR="005A57D8" w:rsidRDefault="005A57D8">
      <w:pPr>
        <w:rPr>
          <w:rFonts w:asciiTheme="minorEastAsia" w:eastAsiaTheme="minorEastAsia" w:hAnsiTheme="minorEastAsia"/>
          <w:sz w:val="24"/>
        </w:rPr>
      </w:pPr>
    </w:p>
    <w:p w:rsidR="005A57D8" w:rsidRDefault="005A57D8">
      <w:pPr>
        <w:rPr>
          <w:rFonts w:asciiTheme="minorEastAsia" w:eastAsiaTheme="minorEastAsia" w:hAnsiTheme="minorEastAsia"/>
          <w:sz w:val="24"/>
        </w:rPr>
      </w:pPr>
    </w:p>
    <w:p w:rsidR="005A57D8" w:rsidRDefault="005A57D8">
      <w:pPr>
        <w:rPr>
          <w:rFonts w:asciiTheme="minorEastAsia" w:eastAsiaTheme="minorEastAsia" w:hAnsiTheme="minorEastAsia"/>
          <w:sz w:val="24"/>
        </w:rPr>
      </w:pPr>
    </w:p>
    <w:p w:rsidR="005A57D8" w:rsidRDefault="005A57D8">
      <w:pPr>
        <w:rPr>
          <w:rFonts w:asciiTheme="minorEastAsia" w:eastAsiaTheme="minorEastAsia" w:hAnsiTheme="minorEastAsia"/>
          <w:sz w:val="24"/>
        </w:rPr>
      </w:pPr>
    </w:p>
    <w:p w:rsidR="005A57D8" w:rsidRDefault="005A57D8">
      <w:pPr>
        <w:rPr>
          <w:rFonts w:asciiTheme="minorEastAsia" w:eastAsiaTheme="minorEastAsia" w:hAnsiTheme="minorEastAsia"/>
          <w:sz w:val="24"/>
        </w:rPr>
      </w:pPr>
    </w:p>
    <w:p w:rsidR="00B227BC" w:rsidRDefault="00B227BC" w:rsidP="002B0197">
      <w:pPr>
        <w:widowControl/>
      </w:pPr>
    </w:p>
    <w:p w:rsidR="00B227BC" w:rsidRDefault="00B227BC" w:rsidP="00D96C87">
      <w:pPr>
        <w:widowControl/>
        <w:jc w:val="center"/>
        <w:rPr>
          <w:rFonts w:ascii="小标宋" w:eastAsia="小标宋" w:hAnsi="仿宋" w:cs="宋体"/>
          <w:kern w:val="0"/>
          <w:sz w:val="44"/>
          <w:szCs w:val="44"/>
        </w:rPr>
      </w:pPr>
      <w:r w:rsidRPr="00B227BC">
        <w:rPr>
          <w:rFonts w:ascii="小标宋" w:eastAsia="小标宋" w:hAnsi="仿宋" w:cs="宋体" w:hint="eastAsia"/>
          <w:kern w:val="0"/>
          <w:sz w:val="44"/>
          <w:szCs w:val="44"/>
        </w:rPr>
        <w:lastRenderedPageBreak/>
        <w:t>法定代表人资格证明</w:t>
      </w:r>
    </w:p>
    <w:p w:rsidR="00B227BC" w:rsidRPr="002B0197" w:rsidRDefault="00B227BC" w:rsidP="00B227B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B227BC" w:rsidRPr="002B0197" w:rsidRDefault="00B227BC" w:rsidP="00B227BC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B0197">
        <w:rPr>
          <w:rFonts w:ascii="仿宋" w:eastAsia="仿宋" w:hAnsi="仿宋" w:hint="eastAsia"/>
          <w:sz w:val="32"/>
          <w:szCs w:val="32"/>
        </w:rPr>
        <w:t>******（姓名+身份证号码）为我公司任******（董事长或总经理）职务，是我公司（单位）法定代表人。</w:t>
      </w:r>
    </w:p>
    <w:p w:rsidR="00B227BC" w:rsidRPr="002B0197" w:rsidRDefault="00B227BC" w:rsidP="00B227BC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B0197">
        <w:rPr>
          <w:rFonts w:ascii="仿宋" w:eastAsia="仿宋" w:hAnsi="仿宋" w:hint="eastAsia"/>
          <w:sz w:val="32"/>
          <w:szCs w:val="32"/>
        </w:rPr>
        <w:t>特此证明。</w:t>
      </w:r>
    </w:p>
    <w:p w:rsidR="00B227BC" w:rsidRPr="002B0197" w:rsidRDefault="00B227BC" w:rsidP="00B227BC">
      <w:pPr>
        <w:widowControl/>
        <w:jc w:val="left"/>
        <w:rPr>
          <w:rFonts w:ascii="仿宋" w:eastAsia="仿宋" w:hAnsi="仿宋"/>
          <w:sz w:val="32"/>
          <w:szCs w:val="32"/>
          <w:u w:val="single"/>
        </w:rPr>
      </w:pPr>
    </w:p>
    <w:p w:rsidR="00B227BC" w:rsidRPr="002B0197" w:rsidRDefault="00B227BC" w:rsidP="00B227BC">
      <w:pPr>
        <w:widowControl/>
        <w:jc w:val="right"/>
        <w:rPr>
          <w:rFonts w:ascii="仿宋" w:eastAsia="仿宋" w:hAnsi="仿宋"/>
          <w:sz w:val="32"/>
          <w:szCs w:val="32"/>
          <w:u w:val="single"/>
        </w:rPr>
      </w:pPr>
      <w:r w:rsidRPr="002B0197">
        <w:rPr>
          <w:rFonts w:ascii="仿宋" w:eastAsia="仿宋" w:hAnsi="仿宋" w:hint="eastAsia"/>
          <w:sz w:val="32"/>
          <w:szCs w:val="32"/>
          <w:u w:val="single"/>
        </w:rPr>
        <w:t xml:space="preserve">            公司（盖章）</w:t>
      </w:r>
    </w:p>
    <w:p w:rsidR="00B227BC" w:rsidRPr="002B0197" w:rsidRDefault="00B227BC" w:rsidP="00B227BC">
      <w:pPr>
        <w:widowControl/>
        <w:jc w:val="right"/>
        <w:rPr>
          <w:rFonts w:ascii="仿宋" w:eastAsia="仿宋" w:hAnsi="仿宋"/>
          <w:sz w:val="32"/>
          <w:szCs w:val="32"/>
          <w:u w:val="single"/>
        </w:rPr>
      </w:pPr>
      <w:r w:rsidRPr="002B0197">
        <w:rPr>
          <w:rFonts w:ascii="仿宋" w:eastAsia="仿宋" w:hAnsi="仿宋" w:hint="eastAsia"/>
          <w:sz w:val="32"/>
          <w:szCs w:val="32"/>
          <w:u w:val="single"/>
        </w:rPr>
        <w:t xml:space="preserve">   年   月   日</w:t>
      </w:r>
    </w:p>
    <w:p w:rsidR="00B227BC" w:rsidRPr="002B0197" w:rsidRDefault="00B227BC" w:rsidP="00D96C87">
      <w:pPr>
        <w:widowControl/>
        <w:jc w:val="center"/>
        <w:rPr>
          <w:rFonts w:ascii="仿宋" w:eastAsia="仿宋" w:hAnsi="仿宋"/>
        </w:rPr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D96C87">
      <w:pPr>
        <w:widowControl/>
        <w:jc w:val="center"/>
      </w:pPr>
    </w:p>
    <w:p w:rsidR="00B227BC" w:rsidRDefault="00B227BC" w:rsidP="00B227BC">
      <w:pPr>
        <w:widowControl/>
        <w:rPr>
          <w:rFonts w:ascii="仿宋" w:eastAsia="仿宋" w:hAnsi="仿宋"/>
        </w:rPr>
      </w:pPr>
    </w:p>
    <w:p w:rsidR="0080494F" w:rsidRDefault="0080494F" w:rsidP="00B227BC">
      <w:pPr>
        <w:widowControl/>
        <w:rPr>
          <w:rFonts w:ascii="仿宋" w:eastAsia="仿宋" w:hAnsi="仿宋"/>
        </w:rPr>
      </w:pPr>
    </w:p>
    <w:p w:rsidR="0080494F" w:rsidRDefault="0080494F" w:rsidP="00B227BC">
      <w:pPr>
        <w:widowControl/>
        <w:rPr>
          <w:rFonts w:ascii="仿宋" w:eastAsia="仿宋" w:hAnsi="仿宋"/>
        </w:rPr>
      </w:pPr>
    </w:p>
    <w:p w:rsidR="0080494F" w:rsidRDefault="0080494F" w:rsidP="00B227BC">
      <w:pPr>
        <w:widowControl/>
        <w:rPr>
          <w:rFonts w:ascii="仿宋" w:eastAsia="仿宋" w:hAnsi="仿宋"/>
        </w:rPr>
      </w:pPr>
    </w:p>
    <w:p w:rsidR="0080494F" w:rsidRDefault="0080494F" w:rsidP="00B227BC">
      <w:pPr>
        <w:widowControl/>
        <w:rPr>
          <w:rFonts w:ascii="仿宋" w:eastAsia="仿宋" w:hAnsi="仿宋"/>
        </w:rPr>
      </w:pPr>
    </w:p>
    <w:p w:rsidR="0080494F" w:rsidRDefault="0080494F" w:rsidP="00B227BC">
      <w:pPr>
        <w:widowControl/>
        <w:rPr>
          <w:rFonts w:ascii="仿宋" w:eastAsia="仿宋" w:hAnsi="仿宋"/>
        </w:rPr>
      </w:pPr>
    </w:p>
    <w:p w:rsidR="0080494F" w:rsidRDefault="0080494F" w:rsidP="00B227BC">
      <w:pPr>
        <w:widowControl/>
        <w:rPr>
          <w:rFonts w:ascii="仿宋" w:eastAsia="仿宋" w:hAnsi="仿宋"/>
        </w:rPr>
      </w:pPr>
    </w:p>
    <w:p w:rsidR="005A57D8" w:rsidRDefault="005A57D8" w:rsidP="00B227BC">
      <w:pPr>
        <w:widowControl/>
        <w:rPr>
          <w:rFonts w:ascii="仿宋" w:eastAsia="仿宋" w:hAnsi="仿宋"/>
        </w:rPr>
      </w:pPr>
    </w:p>
    <w:p w:rsidR="003B6ACD" w:rsidRPr="002B0197" w:rsidRDefault="003B6ACD" w:rsidP="00B227BC">
      <w:pPr>
        <w:widowControl/>
        <w:rPr>
          <w:rFonts w:ascii="仿宋" w:eastAsia="仿宋" w:hAnsi="仿宋"/>
        </w:rPr>
      </w:pPr>
    </w:p>
    <w:p w:rsidR="005A57D8" w:rsidRPr="005A57D8" w:rsidRDefault="005A57D8" w:rsidP="005A57D8">
      <w:pPr>
        <w:widowControl/>
        <w:ind w:right="25"/>
        <w:jc w:val="center"/>
        <w:rPr>
          <w:b/>
          <w:sz w:val="44"/>
          <w:szCs w:val="44"/>
        </w:rPr>
      </w:pPr>
      <w:r w:rsidRPr="005A57D8">
        <w:rPr>
          <w:rFonts w:hint="eastAsia"/>
          <w:b/>
          <w:sz w:val="44"/>
          <w:szCs w:val="44"/>
        </w:rPr>
        <w:lastRenderedPageBreak/>
        <w:t>法定代表人授权书</w:t>
      </w:r>
    </w:p>
    <w:p w:rsidR="005A57D8" w:rsidRPr="005A57D8" w:rsidRDefault="005A57D8" w:rsidP="005A57D8">
      <w:pPr>
        <w:widowControl/>
        <w:ind w:right="25"/>
        <w:jc w:val="left"/>
        <w:rPr>
          <w:sz w:val="32"/>
          <w:szCs w:val="32"/>
        </w:rPr>
      </w:pPr>
      <w:r w:rsidRPr="005A57D8">
        <w:rPr>
          <w:rFonts w:hint="eastAsia"/>
          <w:sz w:val="32"/>
          <w:szCs w:val="32"/>
        </w:rPr>
        <w:t>四川省达州钢铁集团有限责任公司：</w:t>
      </w:r>
    </w:p>
    <w:p w:rsidR="005A57D8" w:rsidRPr="005A57D8" w:rsidRDefault="005A57D8" w:rsidP="005A57D8">
      <w:pPr>
        <w:widowControl/>
        <w:ind w:right="25" w:firstLineChars="200" w:firstLine="640"/>
        <w:jc w:val="left"/>
        <w:rPr>
          <w:sz w:val="32"/>
          <w:szCs w:val="32"/>
        </w:rPr>
      </w:pPr>
      <w:r w:rsidRPr="005A57D8">
        <w:rPr>
          <w:rFonts w:hint="eastAsia"/>
          <w:sz w:val="32"/>
          <w:szCs w:val="32"/>
        </w:rPr>
        <w:t>______________________</w:t>
      </w:r>
      <w:r w:rsidRPr="005A57D8">
        <w:rPr>
          <w:rFonts w:hint="eastAsia"/>
          <w:sz w:val="32"/>
          <w:szCs w:val="32"/>
        </w:rPr>
        <w:t>是中华人民共和国合法企业，法定地址：</w:t>
      </w:r>
      <w:r w:rsidRPr="005A57D8">
        <w:rPr>
          <w:rFonts w:hint="eastAsia"/>
          <w:sz w:val="32"/>
          <w:szCs w:val="32"/>
        </w:rPr>
        <w:t>______________________</w:t>
      </w:r>
      <w:r w:rsidRPr="005A57D8">
        <w:rPr>
          <w:rFonts w:hint="eastAsia"/>
          <w:sz w:val="32"/>
          <w:szCs w:val="32"/>
        </w:rPr>
        <w:t>。</w:t>
      </w:r>
    </w:p>
    <w:p w:rsidR="005A57D8" w:rsidRPr="005A57D8" w:rsidRDefault="005A57D8" w:rsidP="005A57D8">
      <w:pPr>
        <w:widowControl/>
        <w:ind w:right="25" w:firstLineChars="200" w:firstLine="640"/>
        <w:jc w:val="left"/>
        <w:rPr>
          <w:sz w:val="32"/>
          <w:szCs w:val="32"/>
        </w:rPr>
      </w:pPr>
      <w:r w:rsidRPr="005A57D8">
        <w:rPr>
          <w:rFonts w:hint="eastAsia"/>
          <w:sz w:val="32"/>
          <w:szCs w:val="32"/>
        </w:rPr>
        <w:t>法定代表人</w:t>
      </w:r>
      <w:r w:rsidRPr="005A57D8">
        <w:rPr>
          <w:rFonts w:hint="eastAsia"/>
          <w:sz w:val="32"/>
          <w:szCs w:val="32"/>
        </w:rPr>
        <w:t>_____________</w:t>
      </w:r>
      <w:r w:rsidRPr="005A57D8">
        <w:rPr>
          <w:rFonts w:hint="eastAsia"/>
          <w:sz w:val="32"/>
          <w:szCs w:val="32"/>
        </w:rPr>
        <w:t>特授权</w:t>
      </w:r>
      <w:r w:rsidRPr="005A57D8">
        <w:rPr>
          <w:rFonts w:hint="eastAsia"/>
          <w:sz w:val="32"/>
          <w:szCs w:val="32"/>
        </w:rPr>
        <w:t>___________</w:t>
      </w:r>
      <w:r w:rsidRPr="005A57D8">
        <w:rPr>
          <w:rFonts w:hint="eastAsia"/>
          <w:sz w:val="32"/>
          <w:szCs w:val="32"/>
        </w:rPr>
        <w:t>代表我公司全权办理针对贵公司由责任单位填写招标活动的投标、谈判、签约等具体工作，并签署全部的有关文件、协议及合同。</w:t>
      </w:r>
    </w:p>
    <w:p w:rsidR="005A57D8" w:rsidRPr="005A57D8" w:rsidRDefault="005A57D8" w:rsidP="005A57D8">
      <w:pPr>
        <w:widowControl/>
        <w:ind w:right="25" w:firstLineChars="200" w:firstLine="640"/>
        <w:jc w:val="left"/>
        <w:rPr>
          <w:sz w:val="32"/>
          <w:szCs w:val="32"/>
        </w:rPr>
      </w:pPr>
      <w:r w:rsidRPr="005A57D8">
        <w:rPr>
          <w:rFonts w:hint="eastAsia"/>
          <w:sz w:val="32"/>
          <w:szCs w:val="32"/>
        </w:rPr>
        <w:t>我公司对被授权人的签名负全部责任，本授权书有效期：</w:t>
      </w:r>
      <w:r w:rsidRPr="005A57D8">
        <w:rPr>
          <w:rFonts w:hint="eastAsia"/>
          <w:sz w:val="32"/>
          <w:szCs w:val="32"/>
        </w:rPr>
        <w:t>______</w:t>
      </w:r>
      <w:r w:rsidRPr="005A57D8">
        <w:rPr>
          <w:rFonts w:hint="eastAsia"/>
          <w:sz w:val="32"/>
          <w:szCs w:val="32"/>
        </w:rPr>
        <w:t>年</w:t>
      </w:r>
      <w:r w:rsidRPr="005A57D8">
        <w:rPr>
          <w:rFonts w:hint="eastAsia"/>
          <w:sz w:val="32"/>
          <w:szCs w:val="32"/>
        </w:rPr>
        <w:t>_____</w:t>
      </w:r>
      <w:r w:rsidRPr="005A57D8">
        <w:rPr>
          <w:rFonts w:hint="eastAsia"/>
          <w:sz w:val="32"/>
          <w:szCs w:val="32"/>
        </w:rPr>
        <w:t>月</w:t>
      </w:r>
      <w:r w:rsidRPr="005A57D8">
        <w:rPr>
          <w:rFonts w:hint="eastAsia"/>
          <w:sz w:val="32"/>
          <w:szCs w:val="32"/>
        </w:rPr>
        <w:t>_____</w:t>
      </w:r>
      <w:r w:rsidRPr="005A57D8">
        <w:rPr>
          <w:rFonts w:hint="eastAsia"/>
          <w:sz w:val="32"/>
          <w:szCs w:val="32"/>
        </w:rPr>
        <w:t>日至</w:t>
      </w:r>
      <w:r w:rsidRPr="005A57D8">
        <w:rPr>
          <w:rFonts w:hint="eastAsia"/>
          <w:sz w:val="32"/>
          <w:szCs w:val="32"/>
        </w:rPr>
        <w:t>_____</w:t>
      </w:r>
      <w:r w:rsidRPr="005A57D8">
        <w:rPr>
          <w:rFonts w:hint="eastAsia"/>
          <w:sz w:val="32"/>
          <w:szCs w:val="32"/>
        </w:rPr>
        <w:t>年</w:t>
      </w:r>
      <w:r w:rsidRPr="005A57D8">
        <w:rPr>
          <w:rFonts w:hint="eastAsia"/>
          <w:sz w:val="32"/>
          <w:szCs w:val="32"/>
        </w:rPr>
        <w:t>_____</w:t>
      </w:r>
      <w:r w:rsidRPr="005A57D8">
        <w:rPr>
          <w:rFonts w:hint="eastAsia"/>
          <w:sz w:val="32"/>
          <w:szCs w:val="32"/>
        </w:rPr>
        <w:t>月</w:t>
      </w:r>
      <w:r w:rsidRPr="005A57D8">
        <w:rPr>
          <w:rFonts w:hint="eastAsia"/>
          <w:sz w:val="32"/>
          <w:szCs w:val="32"/>
        </w:rPr>
        <w:t>____</w:t>
      </w:r>
      <w:r w:rsidRPr="005A57D8">
        <w:rPr>
          <w:rFonts w:hint="eastAsia"/>
          <w:sz w:val="32"/>
          <w:szCs w:val="32"/>
        </w:rPr>
        <w:t>日。</w:t>
      </w:r>
    </w:p>
    <w:p w:rsidR="005A57D8" w:rsidRPr="005A57D8" w:rsidRDefault="005A57D8" w:rsidP="005A57D8">
      <w:pPr>
        <w:widowControl/>
        <w:ind w:right="25" w:firstLineChars="200" w:firstLine="640"/>
        <w:jc w:val="left"/>
        <w:rPr>
          <w:sz w:val="32"/>
          <w:szCs w:val="32"/>
        </w:rPr>
      </w:pPr>
      <w:r w:rsidRPr="005A57D8">
        <w:rPr>
          <w:rFonts w:hint="eastAsia"/>
          <w:sz w:val="32"/>
          <w:szCs w:val="32"/>
        </w:rPr>
        <w:t>在撤销授权的书面通知之前，本授权书一直有效。被授权人签署的所有文件（在授权书有效期内签署的）不因授权的撤销而失效。</w:t>
      </w:r>
    </w:p>
    <w:p w:rsidR="005A57D8" w:rsidRDefault="005A57D8" w:rsidP="005A57D8">
      <w:pPr>
        <w:widowControl/>
        <w:ind w:right="25"/>
        <w:jc w:val="left"/>
        <w:rPr>
          <w:sz w:val="32"/>
          <w:szCs w:val="32"/>
        </w:rPr>
      </w:pPr>
    </w:p>
    <w:p w:rsidR="005A57D8" w:rsidRPr="005A57D8" w:rsidRDefault="005A57D8" w:rsidP="005A57D8">
      <w:pPr>
        <w:widowControl/>
        <w:ind w:right="25"/>
        <w:jc w:val="left"/>
        <w:rPr>
          <w:sz w:val="32"/>
          <w:szCs w:val="32"/>
        </w:rPr>
      </w:pPr>
      <w:r w:rsidRPr="005A57D8">
        <w:rPr>
          <w:rFonts w:hint="eastAsia"/>
          <w:sz w:val="32"/>
          <w:szCs w:val="32"/>
        </w:rPr>
        <w:t>被授权人签字：</w:t>
      </w:r>
      <w:r>
        <w:rPr>
          <w:rFonts w:hint="eastAsia"/>
          <w:sz w:val="32"/>
          <w:szCs w:val="32"/>
        </w:rPr>
        <w:t xml:space="preserve">          </w:t>
      </w:r>
      <w:r w:rsidRPr="005A57D8">
        <w:rPr>
          <w:rFonts w:hint="eastAsia"/>
          <w:sz w:val="32"/>
          <w:szCs w:val="32"/>
        </w:rPr>
        <w:t>授权人（签章或签字）：</w:t>
      </w:r>
    </w:p>
    <w:p w:rsidR="005A57D8" w:rsidRPr="005A57D8" w:rsidRDefault="005A57D8" w:rsidP="005A57D8">
      <w:pPr>
        <w:widowControl/>
        <w:ind w:right="25"/>
        <w:jc w:val="left"/>
        <w:rPr>
          <w:sz w:val="32"/>
          <w:szCs w:val="32"/>
        </w:rPr>
      </w:pPr>
      <w:r w:rsidRPr="005A57D8">
        <w:rPr>
          <w:rFonts w:hint="eastAsia"/>
          <w:sz w:val="32"/>
          <w:szCs w:val="32"/>
        </w:rPr>
        <w:t>身份证号：</w:t>
      </w:r>
      <w:r>
        <w:rPr>
          <w:rFonts w:hint="eastAsia"/>
          <w:sz w:val="32"/>
          <w:szCs w:val="32"/>
        </w:rPr>
        <w:t xml:space="preserve">              </w:t>
      </w:r>
      <w:r w:rsidRPr="005A57D8">
        <w:rPr>
          <w:rFonts w:hint="eastAsia"/>
          <w:sz w:val="32"/>
          <w:szCs w:val="32"/>
        </w:rPr>
        <w:t>身份证号：</w:t>
      </w:r>
    </w:p>
    <w:p w:rsidR="005A57D8" w:rsidRPr="005A57D8" w:rsidRDefault="005A57D8" w:rsidP="005A57D8">
      <w:pPr>
        <w:widowControl/>
        <w:ind w:right="25"/>
        <w:jc w:val="left"/>
        <w:rPr>
          <w:sz w:val="32"/>
          <w:szCs w:val="32"/>
        </w:rPr>
      </w:pPr>
      <w:r w:rsidRPr="005A57D8">
        <w:rPr>
          <w:rFonts w:hint="eastAsia"/>
          <w:sz w:val="32"/>
          <w:szCs w:val="32"/>
        </w:rPr>
        <w:t>职务：</w:t>
      </w:r>
      <w:r>
        <w:rPr>
          <w:rFonts w:hint="eastAsia"/>
          <w:sz w:val="32"/>
          <w:szCs w:val="32"/>
        </w:rPr>
        <w:t xml:space="preserve">                  </w:t>
      </w:r>
      <w:r w:rsidRPr="005A57D8">
        <w:rPr>
          <w:rFonts w:hint="eastAsia"/>
          <w:sz w:val="32"/>
          <w:szCs w:val="32"/>
        </w:rPr>
        <w:t>职务：</w:t>
      </w:r>
    </w:p>
    <w:p w:rsidR="005A57D8" w:rsidRPr="005A57D8" w:rsidRDefault="005A57D8" w:rsidP="005A57D8">
      <w:pPr>
        <w:widowControl/>
        <w:ind w:right="25"/>
        <w:jc w:val="left"/>
        <w:rPr>
          <w:sz w:val="32"/>
          <w:szCs w:val="32"/>
        </w:rPr>
      </w:pPr>
      <w:r w:rsidRPr="005A57D8">
        <w:rPr>
          <w:rFonts w:hint="eastAsia"/>
          <w:sz w:val="32"/>
          <w:szCs w:val="32"/>
        </w:rPr>
        <w:t>电话：</w:t>
      </w:r>
      <w:r>
        <w:rPr>
          <w:rFonts w:hint="eastAsia"/>
          <w:sz w:val="32"/>
          <w:szCs w:val="32"/>
        </w:rPr>
        <w:t xml:space="preserve">                  </w:t>
      </w:r>
      <w:r w:rsidRPr="005A57D8">
        <w:rPr>
          <w:rFonts w:hint="eastAsia"/>
          <w:sz w:val="32"/>
          <w:szCs w:val="32"/>
        </w:rPr>
        <w:t>电话：</w:t>
      </w:r>
    </w:p>
    <w:p w:rsidR="005A57D8" w:rsidRPr="005A57D8" w:rsidRDefault="005A57D8" w:rsidP="005A57D8">
      <w:pPr>
        <w:widowControl/>
        <w:wordWrap w:val="0"/>
        <w:ind w:right="25"/>
        <w:jc w:val="right"/>
        <w:rPr>
          <w:sz w:val="32"/>
          <w:szCs w:val="32"/>
        </w:rPr>
      </w:pPr>
      <w:r w:rsidRPr="005A57D8">
        <w:rPr>
          <w:rFonts w:hint="eastAsia"/>
          <w:sz w:val="32"/>
          <w:szCs w:val="32"/>
        </w:rPr>
        <w:t>单位名称：（公章）</w:t>
      </w:r>
      <w:r>
        <w:rPr>
          <w:rFonts w:hint="eastAsia"/>
          <w:sz w:val="32"/>
          <w:szCs w:val="32"/>
        </w:rPr>
        <w:t xml:space="preserve">       </w:t>
      </w:r>
    </w:p>
    <w:p w:rsidR="005A57D8" w:rsidRPr="005A57D8" w:rsidRDefault="005A57D8" w:rsidP="005A57D8">
      <w:pPr>
        <w:widowControl/>
        <w:wordWrap w:val="0"/>
        <w:ind w:right="25"/>
        <w:jc w:val="right"/>
        <w:rPr>
          <w:sz w:val="32"/>
          <w:szCs w:val="32"/>
        </w:rPr>
      </w:pPr>
      <w:r w:rsidRPr="005A57D8">
        <w:rPr>
          <w:rFonts w:hint="eastAsia"/>
          <w:sz w:val="32"/>
          <w:szCs w:val="32"/>
        </w:rPr>
        <w:t>签署时间：</w:t>
      </w:r>
      <w:r>
        <w:rPr>
          <w:rFonts w:hint="eastAsia"/>
          <w:sz w:val="32"/>
          <w:szCs w:val="32"/>
        </w:rPr>
        <w:t xml:space="preserve">              </w:t>
      </w:r>
    </w:p>
    <w:p w:rsidR="005A57D8" w:rsidRPr="005A57D8" w:rsidRDefault="005A57D8" w:rsidP="005A57D8">
      <w:pPr>
        <w:widowControl/>
        <w:ind w:right="25"/>
        <w:jc w:val="left"/>
        <w:rPr>
          <w:sz w:val="32"/>
          <w:szCs w:val="32"/>
        </w:rPr>
      </w:pPr>
      <w:r w:rsidRPr="005A57D8">
        <w:rPr>
          <w:rFonts w:hint="eastAsia"/>
          <w:sz w:val="32"/>
          <w:szCs w:val="32"/>
        </w:rPr>
        <w:t>被授权人身份证（正、反面）：授权人身份证（正、反面）：</w:t>
      </w:r>
    </w:p>
    <w:p w:rsidR="005A57D8" w:rsidRDefault="005A57D8" w:rsidP="005A57D8">
      <w:pPr>
        <w:widowControl/>
        <w:ind w:right="25"/>
        <w:jc w:val="center"/>
      </w:pPr>
    </w:p>
    <w:p w:rsidR="005A57D8" w:rsidRDefault="005A57D8" w:rsidP="005A57D8">
      <w:pPr>
        <w:widowControl/>
        <w:ind w:right="25"/>
        <w:jc w:val="center"/>
      </w:pPr>
    </w:p>
    <w:p w:rsidR="00260288" w:rsidRDefault="00260288" w:rsidP="005A57D8">
      <w:pPr>
        <w:widowControl/>
        <w:ind w:right="25"/>
        <w:jc w:val="center"/>
      </w:pPr>
    </w:p>
    <w:p w:rsidR="005A57D8" w:rsidRDefault="005A57D8" w:rsidP="005A57D8">
      <w:pPr>
        <w:widowControl/>
        <w:ind w:right="25"/>
        <w:jc w:val="center"/>
      </w:pPr>
    </w:p>
    <w:p w:rsidR="00260288" w:rsidRDefault="00260288" w:rsidP="005A57D8">
      <w:pPr>
        <w:widowControl/>
        <w:ind w:right="25"/>
        <w:jc w:val="center"/>
      </w:pPr>
    </w:p>
    <w:p w:rsidR="005A57D8" w:rsidRDefault="005A57D8" w:rsidP="005A57D8">
      <w:pPr>
        <w:widowControl/>
        <w:ind w:right="25"/>
        <w:jc w:val="center"/>
      </w:pPr>
    </w:p>
    <w:p w:rsidR="005A57D8" w:rsidRDefault="005A57D8" w:rsidP="005A57D8">
      <w:pPr>
        <w:widowControl/>
        <w:ind w:right="25"/>
        <w:jc w:val="center"/>
      </w:pPr>
    </w:p>
    <w:p w:rsidR="00260288" w:rsidRPr="00260288" w:rsidRDefault="00260288" w:rsidP="00260288">
      <w:pPr>
        <w:widowControl/>
        <w:jc w:val="center"/>
        <w:rPr>
          <w:rFonts w:ascii="小标宋" w:eastAsia="小标宋"/>
          <w:b/>
          <w:bCs/>
          <w:kern w:val="0"/>
          <w:sz w:val="44"/>
          <w:szCs w:val="44"/>
        </w:rPr>
      </w:pPr>
      <w:r w:rsidRPr="00260288">
        <w:rPr>
          <w:rFonts w:ascii="小标宋" w:eastAsia="小标宋" w:hint="eastAsia"/>
          <w:b/>
          <w:bCs/>
          <w:kern w:val="0"/>
          <w:sz w:val="44"/>
          <w:szCs w:val="44"/>
        </w:rPr>
        <w:lastRenderedPageBreak/>
        <w:t>承 诺 书</w:t>
      </w:r>
    </w:p>
    <w:p w:rsidR="00260288" w:rsidRPr="00260288" w:rsidRDefault="00260288" w:rsidP="00260288">
      <w:pPr>
        <w:widowControl/>
        <w:jc w:val="left"/>
        <w:rPr>
          <w:rFonts w:ascii="仿宋" w:eastAsia="仿宋" w:hAnsi="仿宋"/>
          <w:bCs/>
          <w:kern w:val="0"/>
          <w:sz w:val="32"/>
          <w:szCs w:val="32"/>
        </w:rPr>
      </w:pPr>
      <w:r w:rsidRPr="00260288">
        <w:rPr>
          <w:rFonts w:ascii="仿宋" w:eastAsia="仿宋" w:hAnsi="仿宋" w:hint="eastAsia"/>
          <w:bCs/>
          <w:kern w:val="0"/>
          <w:sz w:val="32"/>
          <w:szCs w:val="32"/>
        </w:rPr>
        <w:t>四川省达州钢铁集团有限责任公司：</w:t>
      </w:r>
    </w:p>
    <w:p w:rsidR="00260288" w:rsidRPr="00260288" w:rsidRDefault="00260288" w:rsidP="00260288">
      <w:pPr>
        <w:widowControl/>
        <w:ind w:firstLineChars="200" w:firstLine="640"/>
        <w:jc w:val="left"/>
        <w:rPr>
          <w:rFonts w:ascii="仿宋" w:eastAsia="仿宋" w:hAnsi="仿宋"/>
          <w:bCs/>
          <w:kern w:val="0"/>
          <w:sz w:val="32"/>
          <w:szCs w:val="32"/>
        </w:rPr>
      </w:pPr>
      <w:r w:rsidRPr="00260288">
        <w:rPr>
          <w:rFonts w:ascii="仿宋" w:eastAsia="仿宋" w:hAnsi="仿宋" w:hint="eastAsia"/>
          <w:bCs/>
          <w:kern w:val="0"/>
          <w:sz w:val="32"/>
          <w:szCs w:val="32"/>
        </w:rPr>
        <w:t>我司自愿参与贵司</w:t>
      </w:r>
      <w:r w:rsidRPr="00260288">
        <w:rPr>
          <w:rFonts w:ascii="仿宋" w:eastAsia="仿宋" w:hAnsi="仿宋" w:hint="eastAsia"/>
          <w:bCs/>
          <w:kern w:val="0"/>
          <w:sz w:val="32"/>
          <w:szCs w:val="32"/>
          <w:u w:val="single"/>
        </w:rPr>
        <w:t xml:space="preserve">                 </w:t>
      </w:r>
      <w:r w:rsidRPr="00260288">
        <w:rPr>
          <w:rFonts w:ascii="仿宋" w:eastAsia="仿宋" w:hAnsi="仿宋" w:hint="eastAsia"/>
          <w:bCs/>
          <w:kern w:val="0"/>
          <w:sz w:val="32"/>
          <w:szCs w:val="32"/>
        </w:rPr>
        <w:t>项目的投（议）标，现承诺如下：</w:t>
      </w:r>
    </w:p>
    <w:p w:rsidR="00260288" w:rsidRPr="00260288" w:rsidRDefault="00260288" w:rsidP="00260288">
      <w:pPr>
        <w:widowControl/>
        <w:ind w:firstLineChars="200" w:firstLine="640"/>
        <w:jc w:val="left"/>
        <w:rPr>
          <w:rFonts w:ascii="仿宋" w:eastAsia="仿宋" w:hAnsi="仿宋"/>
          <w:bCs/>
          <w:kern w:val="0"/>
          <w:sz w:val="32"/>
          <w:szCs w:val="32"/>
        </w:rPr>
      </w:pPr>
      <w:r w:rsidRPr="00260288">
        <w:rPr>
          <w:rFonts w:ascii="仿宋" w:eastAsia="仿宋" w:hAnsi="仿宋" w:hint="eastAsia"/>
          <w:bCs/>
          <w:kern w:val="0"/>
          <w:sz w:val="32"/>
          <w:szCs w:val="32"/>
        </w:rPr>
        <w:t>一、我司将严格遵守招标现场纪律，保证在招标现场外不探讨、不议论招标项目的有关问题和不发表对招标单位不利的话题。</w:t>
      </w:r>
    </w:p>
    <w:p w:rsidR="00260288" w:rsidRPr="00260288" w:rsidRDefault="00260288" w:rsidP="00260288">
      <w:pPr>
        <w:widowControl/>
        <w:ind w:firstLineChars="200" w:firstLine="640"/>
        <w:jc w:val="left"/>
        <w:rPr>
          <w:rFonts w:ascii="仿宋" w:eastAsia="仿宋" w:hAnsi="仿宋"/>
          <w:bCs/>
          <w:kern w:val="0"/>
          <w:sz w:val="32"/>
          <w:szCs w:val="32"/>
        </w:rPr>
      </w:pPr>
      <w:r w:rsidRPr="00260288">
        <w:rPr>
          <w:rFonts w:ascii="仿宋" w:eastAsia="仿宋" w:hAnsi="仿宋" w:hint="eastAsia"/>
          <w:bCs/>
          <w:kern w:val="0"/>
          <w:sz w:val="32"/>
          <w:szCs w:val="32"/>
        </w:rPr>
        <w:t>二、我司将遵循公平、公正、公开及诚实信用的原则参加本项目投（议）标，理解并接受贵公司的开标、评标、定标等相关规定。</w:t>
      </w:r>
    </w:p>
    <w:p w:rsidR="00260288" w:rsidRPr="00260288" w:rsidRDefault="00260288" w:rsidP="00260288">
      <w:pPr>
        <w:widowControl/>
        <w:ind w:firstLineChars="200" w:firstLine="640"/>
        <w:jc w:val="left"/>
        <w:rPr>
          <w:rFonts w:ascii="仿宋" w:eastAsia="仿宋" w:hAnsi="仿宋"/>
          <w:bCs/>
          <w:kern w:val="0"/>
          <w:sz w:val="32"/>
          <w:szCs w:val="32"/>
        </w:rPr>
      </w:pPr>
      <w:r w:rsidRPr="00260288">
        <w:rPr>
          <w:rFonts w:ascii="仿宋" w:eastAsia="仿宋" w:hAnsi="仿宋" w:hint="eastAsia"/>
          <w:bCs/>
          <w:kern w:val="0"/>
          <w:sz w:val="32"/>
          <w:szCs w:val="32"/>
        </w:rPr>
        <w:t>三、我司按本项目招（议）标公告要求提供的所有法人资料及有关材料均真实有效、合法持有，不存在失效、虚假的情况。</w:t>
      </w:r>
    </w:p>
    <w:p w:rsidR="00260288" w:rsidRPr="00260288" w:rsidRDefault="00260288" w:rsidP="00260288">
      <w:pPr>
        <w:widowControl/>
        <w:ind w:firstLineChars="200" w:firstLine="640"/>
        <w:jc w:val="left"/>
        <w:rPr>
          <w:rFonts w:ascii="仿宋" w:eastAsia="仿宋" w:hAnsi="仿宋"/>
          <w:bCs/>
          <w:kern w:val="0"/>
          <w:sz w:val="32"/>
          <w:szCs w:val="32"/>
        </w:rPr>
      </w:pPr>
      <w:r w:rsidRPr="00260288">
        <w:rPr>
          <w:rFonts w:ascii="仿宋" w:eastAsia="仿宋" w:hAnsi="仿宋" w:hint="eastAsia"/>
          <w:bCs/>
          <w:kern w:val="0"/>
          <w:sz w:val="32"/>
          <w:szCs w:val="32"/>
        </w:rPr>
        <w:t>四、严格遵守贵司的有关规定，投（议）标中不围标、不串标、不泄标，以及不排挤其他投标人参与公平竞争。</w:t>
      </w:r>
    </w:p>
    <w:p w:rsidR="00260288" w:rsidRPr="00260288" w:rsidRDefault="00260288" w:rsidP="00260288">
      <w:pPr>
        <w:widowControl/>
        <w:ind w:firstLineChars="200" w:firstLine="640"/>
        <w:jc w:val="left"/>
        <w:rPr>
          <w:rFonts w:ascii="仿宋" w:eastAsia="仿宋" w:hAnsi="仿宋"/>
          <w:bCs/>
          <w:kern w:val="0"/>
          <w:sz w:val="32"/>
          <w:szCs w:val="32"/>
        </w:rPr>
      </w:pPr>
      <w:r w:rsidRPr="00260288">
        <w:rPr>
          <w:rFonts w:ascii="仿宋" w:eastAsia="仿宋" w:hAnsi="仿宋" w:hint="eastAsia"/>
          <w:bCs/>
          <w:kern w:val="0"/>
          <w:sz w:val="32"/>
          <w:szCs w:val="32"/>
        </w:rPr>
        <w:t>五、在本项目投（议）标有效期之内不撤回投标，中标后在贵司规定的期限内签订合同，全面履行合同义务。</w:t>
      </w:r>
    </w:p>
    <w:p w:rsidR="00260288" w:rsidRPr="00260288" w:rsidRDefault="00260288" w:rsidP="00260288">
      <w:pPr>
        <w:widowControl/>
        <w:ind w:firstLineChars="200" w:firstLine="640"/>
        <w:jc w:val="left"/>
        <w:rPr>
          <w:rFonts w:ascii="仿宋" w:eastAsia="仿宋" w:hAnsi="仿宋"/>
          <w:bCs/>
          <w:kern w:val="0"/>
          <w:sz w:val="32"/>
          <w:szCs w:val="32"/>
        </w:rPr>
      </w:pPr>
      <w:r w:rsidRPr="00260288">
        <w:rPr>
          <w:rFonts w:ascii="仿宋" w:eastAsia="仿宋" w:hAnsi="仿宋" w:hint="eastAsia"/>
          <w:bCs/>
          <w:kern w:val="0"/>
          <w:sz w:val="32"/>
          <w:szCs w:val="32"/>
        </w:rPr>
        <w:t>若违反上述承诺内容，我司自愿接受贵司处理（如：取消投标中标资格、没收投标或履约保证金），并承担由此造成贵司的经济损失赔偿及法律责任。</w:t>
      </w:r>
    </w:p>
    <w:p w:rsidR="00260288" w:rsidRPr="00260288" w:rsidRDefault="00260288" w:rsidP="00260288">
      <w:pPr>
        <w:widowControl/>
        <w:ind w:firstLineChars="200" w:firstLine="640"/>
        <w:jc w:val="left"/>
        <w:rPr>
          <w:rFonts w:ascii="仿宋" w:eastAsia="仿宋" w:hAnsi="仿宋"/>
          <w:bCs/>
          <w:kern w:val="0"/>
          <w:sz w:val="32"/>
          <w:szCs w:val="32"/>
        </w:rPr>
      </w:pPr>
    </w:p>
    <w:p w:rsidR="00260288" w:rsidRPr="00260288" w:rsidRDefault="00260288" w:rsidP="00260288">
      <w:pPr>
        <w:widowControl/>
        <w:wordWrap w:val="0"/>
        <w:jc w:val="right"/>
        <w:rPr>
          <w:rFonts w:ascii="仿宋" w:eastAsia="仿宋" w:hAnsi="仿宋"/>
          <w:bCs/>
          <w:kern w:val="0"/>
          <w:sz w:val="32"/>
          <w:szCs w:val="32"/>
        </w:rPr>
      </w:pPr>
      <w:r w:rsidRPr="00260288">
        <w:rPr>
          <w:rFonts w:ascii="仿宋" w:eastAsia="仿宋" w:hAnsi="仿宋" w:hint="eastAsia"/>
          <w:bCs/>
          <w:kern w:val="0"/>
          <w:sz w:val="32"/>
          <w:szCs w:val="32"/>
        </w:rPr>
        <w:t xml:space="preserve">承诺单位（公章）：       </w:t>
      </w:r>
    </w:p>
    <w:p w:rsidR="00260288" w:rsidRPr="00260288" w:rsidRDefault="00260288" w:rsidP="00260288">
      <w:pPr>
        <w:widowControl/>
        <w:wordWrap w:val="0"/>
        <w:jc w:val="right"/>
        <w:rPr>
          <w:rFonts w:ascii="仿宋" w:eastAsia="仿宋" w:hAnsi="仿宋"/>
          <w:bCs/>
          <w:kern w:val="0"/>
          <w:sz w:val="32"/>
          <w:szCs w:val="32"/>
        </w:rPr>
      </w:pPr>
      <w:r w:rsidRPr="00260288">
        <w:rPr>
          <w:rFonts w:ascii="仿宋" w:eastAsia="仿宋" w:hAnsi="仿宋" w:hint="eastAsia"/>
          <w:bCs/>
          <w:kern w:val="0"/>
          <w:sz w:val="32"/>
          <w:szCs w:val="32"/>
        </w:rPr>
        <w:t xml:space="preserve">法定代表人或委托代理人（签名）：       </w:t>
      </w:r>
    </w:p>
    <w:p w:rsidR="00801274" w:rsidRPr="00260288" w:rsidRDefault="00260288" w:rsidP="00260288">
      <w:pPr>
        <w:widowControl/>
        <w:jc w:val="right"/>
        <w:rPr>
          <w:rFonts w:ascii="仿宋" w:eastAsia="仿宋" w:hAnsi="仿宋" w:cs="仿宋_GB2312"/>
          <w:sz w:val="32"/>
          <w:szCs w:val="32"/>
        </w:rPr>
      </w:pPr>
      <w:r w:rsidRPr="00260288">
        <w:rPr>
          <w:rFonts w:ascii="仿宋" w:eastAsia="仿宋" w:hAnsi="仿宋" w:hint="eastAsia"/>
          <w:bCs/>
          <w:kern w:val="0"/>
          <w:sz w:val="32"/>
          <w:szCs w:val="32"/>
        </w:rPr>
        <w:t>XX 年 XX 月 XX 日</w:t>
      </w:r>
    </w:p>
    <w:sectPr w:rsidR="00801274" w:rsidRPr="00260288" w:rsidSect="00151AC9">
      <w:footerReference w:type="default" r:id="rId8"/>
      <w:pgSz w:w="11906" w:h="16838" w:code="9"/>
      <w:pgMar w:top="1134" w:right="1247" w:bottom="1247" w:left="1247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E99" w:rsidRDefault="003E1E99" w:rsidP="004205DD">
      <w:r>
        <w:separator/>
      </w:r>
    </w:p>
  </w:endnote>
  <w:endnote w:type="continuationSeparator" w:id="1">
    <w:p w:rsidR="003E1E99" w:rsidRDefault="003E1E99" w:rsidP="00420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1047"/>
      <w:docPartObj>
        <w:docPartGallery w:val="Page Numbers (Bottom of Page)"/>
        <w:docPartUnique/>
      </w:docPartObj>
    </w:sdtPr>
    <w:sdtContent>
      <w:p w:rsidR="00151AC9" w:rsidRDefault="00151AC9">
        <w:pPr>
          <w:pStyle w:val="a4"/>
          <w:jc w:val="center"/>
        </w:pPr>
        <w:fldSimple w:instr=" PAGE   \* MERGEFORMAT ">
          <w:r w:rsidR="00AA5F3B" w:rsidRPr="00AA5F3B">
            <w:rPr>
              <w:noProof/>
              <w:lang w:val="zh-CN"/>
            </w:rPr>
            <w:t>5</w:t>
          </w:r>
        </w:fldSimple>
      </w:p>
    </w:sdtContent>
  </w:sdt>
  <w:p w:rsidR="00151AC9" w:rsidRDefault="00151A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E99" w:rsidRDefault="003E1E99" w:rsidP="004205DD">
      <w:r>
        <w:separator/>
      </w:r>
    </w:p>
  </w:footnote>
  <w:footnote w:type="continuationSeparator" w:id="1">
    <w:p w:rsidR="003E1E99" w:rsidRDefault="003E1E99" w:rsidP="00420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49"/>
        </w:tabs>
        <w:ind w:left="1549" w:hanging="420"/>
      </w:pPr>
    </w:lvl>
    <w:lvl w:ilvl="2">
      <w:start w:val="1"/>
      <w:numFmt w:val="lowerRoman"/>
      <w:lvlText w:val="%3."/>
      <w:lvlJc w:val="right"/>
      <w:pPr>
        <w:tabs>
          <w:tab w:val="num" w:pos="1969"/>
        </w:tabs>
        <w:ind w:left="1969" w:hanging="420"/>
      </w:pPr>
    </w:lvl>
    <w:lvl w:ilvl="3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>
      <w:start w:val="1"/>
      <w:numFmt w:val="lowerLetter"/>
      <w:lvlText w:val="%5)"/>
      <w:lvlJc w:val="left"/>
      <w:pPr>
        <w:tabs>
          <w:tab w:val="num" w:pos="2809"/>
        </w:tabs>
        <w:ind w:left="2809" w:hanging="420"/>
      </w:pPr>
    </w:lvl>
    <w:lvl w:ilvl="5">
      <w:start w:val="1"/>
      <w:numFmt w:val="lowerRoman"/>
      <w:lvlText w:val="%6."/>
      <w:lvlJc w:val="right"/>
      <w:pPr>
        <w:tabs>
          <w:tab w:val="num" w:pos="3229"/>
        </w:tabs>
        <w:ind w:left="3229" w:hanging="420"/>
      </w:pPr>
    </w:lvl>
    <w:lvl w:ilvl="6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>
      <w:start w:val="1"/>
      <w:numFmt w:val="lowerLetter"/>
      <w:lvlText w:val="%8)"/>
      <w:lvlJc w:val="left"/>
      <w:pPr>
        <w:tabs>
          <w:tab w:val="num" w:pos="4069"/>
        </w:tabs>
        <w:ind w:left="4069" w:hanging="420"/>
      </w:pPr>
    </w:lvl>
    <w:lvl w:ilvl="8">
      <w:start w:val="1"/>
      <w:numFmt w:val="lowerRoman"/>
      <w:lvlText w:val="%9."/>
      <w:lvlJc w:val="right"/>
      <w:pPr>
        <w:tabs>
          <w:tab w:val="num" w:pos="4489"/>
        </w:tabs>
        <w:ind w:left="4489" w:hanging="420"/>
      </w:pPr>
    </w:lvl>
  </w:abstractNum>
  <w:abstractNum w:abstractNumId="1">
    <w:nsid w:val="54B7489A"/>
    <w:multiLevelType w:val="multilevel"/>
    <w:tmpl w:val="54B748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5DD"/>
    <w:rsid w:val="000000A1"/>
    <w:rsid w:val="00012B51"/>
    <w:rsid w:val="000273F3"/>
    <w:rsid w:val="00034A42"/>
    <w:rsid w:val="00055107"/>
    <w:rsid w:val="00062808"/>
    <w:rsid w:val="00066E55"/>
    <w:rsid w:val="00075FB1"/>
    <w:rsid w:val="00082007"/>
    <w:rsid w:val="00090F58"/>
    <w:rsid w:val="0009499E"/>
    <w:rsid w:val="000A44B6"/>
    <w:rsid w:val="000A61C5"/>
    <w:rsid w:val="000B33D4"/>
    <w:rsid w:val="000C0FF0"/>
    <w:rsid w:val="000D0A05"/>
    <w:rsid w:val="000D21D3"/>
    <w:rsid w:val="000D44D3"/>
    <w:rsid w:val="000D6965"/>
    <w:rsid w:val="000E4F67"/>
    <w:rsid w:val="000E7348"/>
    <w:rsid w:val="000F24FF"/>
    <w:rsid w:val="00105236"/>
    <w:rsid w:val="001079C6"/>
    <w:rsid w:val="001128E0"/>
    <w:rsid w:val="001230E0"/>
    <w:rsid w:val="001327AA"/>
    <w:rsid w:val="00135C6F"/>
    <w:rsid w:val="001360F0"/>
    <w:rsid w:val="001452C6"/>
    <w:rsid w:val="00151595"/>
    <w:rsid w:val="00151AC9"/>
    <w:rsid w:val="001650A9"/>
    <w:rsid w:val="0018355D"/>
    <w:rsid w:val="001877D2"/>
    <w:rsid w:val="0019139B"/>
    <w:rsid w:val="001A0507"/>
    <w:rsid w:val="001A7838"/>
    <w:rsid w:val="001B24CC"/>
    <w:rsid w:val="001B47DD"/>
    <w:rsid w:val="001B4A76"/>
    <w:rsid w:val="001C6F0A"/>
    <w:rsid w:val="001D143A"/>
    <w:rsid w:val="001F33B9"/>
    <w:rsid w:val="001F36BB"/>
    <w:rsid w:val="002001D8"/>
    <w:rsid w:val="0020268F"/>
    <w:rsid w:val="00220B20"/>
    <w:rsid w:val="00221011"/>
    <w:rsid w:val="0024524E"/>
    <w:rsid w:val="00250634"/>
    <w:rsid w:val="00250D8B"/>
    <w:rsid w:val="00260288"/>
    <w:rsid w:val="0026782D"/>
    <w:rsid w:val="0028378B"/>
    <w:rsid w:val="00284A4E"/>
    <w:rsid w:val="002B0197"/>
    <w:rsid w:val="002B1C5F"/>
    <w:rsid w:val="002B61C4"/>
    <w:rsid w:val="002D7783"/>
    <w:rsid w:val="002E1843"/>
    <w:rsid w:val="002E1C08"/>
    <w:rsid w:val="002E5308"/>
    <w:rsid w:val="002F7DE7"/>
    <w:rsid w:val="003034FF"/>
    <w:rsid w:val="00305E2D"/>
    <w:rsid w:val="00306627"/>
    <w:rsid w:val="00320474"/>
    <w:rsid w:val="00326984"/>
    <w:rsid w:val="00351B75"/>
    <w:rsid w:val="00361307"/>
    <w:rsid w:val="00364CE9"/>
    <w:rsid w:val="00375956"/>
    <w:rsid w:val="003773A0"/>
    <w:rsid w:val="0038156B"/>
    <w:rsid w:val="00396053"/>
    <w:rsid w:val="003A4ED2"/>
    <w:rsid w:val="003B6ACD"/>
    <w:rsid w:val="003C3FF1"/>
    <w:rsid w:val="003C6552"/>
    <w:rsid w:val="003E1E99"/>
    <w:rsid w:val="00403509"/>
    <w:rsid w:val="004205DD"/>
    <w:rsid w:val="004302E9"/>
    <w:rsid w:val="0043665D"/>
    <w:rsid w:val="00455E08"/>
    <w:rsid w:val="00457203"/>
    <w:rsid w:val="0046315D"/>
    <w:rsid w:val="00463CD3"/>
    <w:rsid w:val="0046713B"/>
    <w:rsid w:val="00467BDC"/>
    <w:rsid w:val="00482F73"/>
    <w:rsid w:val="00491CD2"/>
    <w:rsid w:val="0049318F"/>
    <w:rsid w:val="00496C0D"/>
    <w:rsid w:val="004B60B7"/>
    <w:rsid w:val="004C3FCA"/>
    <w:rsid w:val="004D3AD0"/>
    <w:rsid w:val="004F2130"/>
    <w:rsid w:val="005002AA"/>
    <w:rsid w:val="0051195E"/>
    <w:rsid w:val="00514F3D"/>
    <w:rsid w:val="00516927"/>
    <w:rsid w:val="005231A2"/>
    <w:rsid w:val="00524F2F"/>
    <w:rsid w:val="00531D05"/>
    <w:rsid w:val="005379A2"/>
    <w:rsid w:val="00547C18"/>
    <w:rsid w:val="0056752A"/>
    <w:rsid w:val="00573EDD"/>
    <w:rsid w:val="00584DFF"/>
    <w:rsid w:val="005A035F"/>
    <w:rsid w:val="005A57D8"/>
    <w:rsid w:val="005B2989"/>
    <w:rsid w:val="005C24B2"/>
    <w:rsid w:val="005D20B3"/>
    <w:rsid w:val="005E24BF"/>
    <w:rsid w:val="005E53AE"/>
    <w:rsid w:val="0061013A"/>
    <w:rsid w:val="006409F0"/>
    <w:rsid w:val="006504F4"/>
    <w:rsid w:val="00683D1D"/>
    <w:rsid w:val="00687DA2"/>
    <w:rsid w:val="006941B1"/>
    <w:rsid w:val="0069593B"/>
    <w:rsid w:val="006D5A51"/>
    <w:rsid w:val="006E2BB0"/>
    <w:rsid w:val="006E39E4"/>
    <w:rsid w:val="006F148F"/>
    <w:rsid w:val="006F16F0"/>
    <w:rsid w:val="006F6766"/>
    <w:rsid w:val="006F7274"/>
    <w:rsid w:val="006F7451"/>
    <w:rsid w:val="007001F6"/>
    <w:rsid w:val="00711839"/>
    <w:rsid w:val="007145F7"/>
    <w:rsid w:val="00720C24"/>
    <w:rsid w:val="00735E80"/>
    <w:rsid w:val="00745693"/>
    <w:rsid w:val="007474C2"/>
    <w:rsid w:val="007539D9"/>
    <w:rsid w:val="00757171"/>
    <w:rsid w:val="00761EEB"/>
    <w:rsid w:val="00767D71"/>
    <w:rsid w:val="007858B5"/>
    <w:rsid w:val="0079082D"/>
    <w:rsid w:val="007A2854"/>
    <w:rsid w:val="007A6C3B"/>
    <w:rsid w:val="007B0E31"/>
    <w:rsid w:val="007C4FB2"/>
    <w:rsid w:val="007C6F11"/>
    <w:rsid w:val="007D30FB"/>
    <w:rsid w:val="007D63BE"/>
    <w:rsid w:val="007F0F7A"/>
    <w:rsid w:val="00801274"/>
    <w:rsid w:val="00801545"/>
    <w:rsid w:val="0080430E"/>
    <w:rsid w:val="0080494F"/>
    <w:rsid w:val="00805FCE"/>
    <w:rsid w:val="00811389"/>
    <w:rsid w:val="00814AFC"/>
    <w:rsid w:val="00815575"/>
    <w:rsid w:val="008174A7"/>
    <w:rsid w:val="00835418"/>
    <w:rsid w:val="008622EC"/>
    <w:rsid w:val="00864057"/>
    <w:rsid w:val="00877E4D"/>
    <w:rsid w:val="00883006"/>
    <w:rsid w:val="00886132"/>
    <w:rsid w:val="00893EB3"/>
    <w:rsid w:val="008958F4"/>
    <w:rsid w:val="008B0D18"/>
    <w:rsid w:val="008B589E"/>
    <w:rsid w:val="008C17DA"/>
    <w:rsid w:val="008C21D7"/>
    <w:rsid w:val="008C5E7D"/>
    <w:rsid w:val="008C6BA5"/>
    <w:rsid w:val="008D5D85"/>
    <w:rsid w:val="008E7B1F"/>
    <w:rsid w:val="008F1C14"/>
    <w:rsid w:val="0090085E"/>
    <w:rsid w:val="00901482"/>
    <w:rsid w:val="00906652"/>
    <w:rsid w:val="00910276"/>
    <w:rsid w:val="009217EA"/>
    <w:rsid w:val="00921E62"/>
    <w:rsid w:val="009269DE"/>
    <w:rsid w:val="0093133A"/>
    <w:rsid w:val="00931D1A"/>
    <w:rsid w:val="00932C67"/>
    <w:rsid w:val="00933CB6"/>
    <w:rsid w:val="00937306"/>
    <w:rsid w:val="00940DEB"/>
    <w:rsid w:val="00944FCA"/>
    <w:rsid w:val="00945350"/>
    <w:rsid w:val="009504AE"/>
    <w:rsid w:val="009508BB"/>
    <w:rsid w:val="00952221"/>
    <w:rsid w:val="00963683"/>
    <w:rsid w:val="0096572B"/>
    <w:rsid w:val="009741DC"/>
    <w:rsid w:val="009A35FF"/>
    <w:rsid w:val="009B5B9A"/>
    <w:rsid w:val="009C1028"/>
    <w:rsid w:val="009D66B4"/>
    <w:rsid w:val="009E13D3"/>
    <w:rsid w:val="00A02939"/>
    <w:rsid w:val="00A20E15"/>
    <w:rsid w:val="00A30681"/>
    <w:rsid w:val="00A30DE0"/>
    <w:rsid w:val="00A343B6"/>
    <w:rsid w:val="00A46C95"/>
    <w:rsid w:val="00A74BCA"/>
    <w:rsid w:val="00AA5F3B"/>
    <w:rsid w:val="00AA7306"/>
    <w:rsid w:val="00AB0F05"/>
    <w:rsid w:val="00AC5AD9"/>
    <w:rsid w:val="00AD1A11"/>
    <w:rsid w:val="00AE65AA"/>
    <w:rsid w:val="00AF4112"/>
    <w:rsid w:val="00B02DE7"/>
    <w:rsid w:val="00B056C1"/>
    <w:rsid w:val="00B06D11"/>
    <w:rsid w:val="00B127A4"/>
    <w:rsid w:val="00B144BC"/>
    <w:rsid w:val="00B2212A"/>
    <w:rsid w:val="00B227BC"/>
    <w:rsid w:val="00B2561D"/>
    <w:rsid w:val="00B3228C"/>
    <w:rsid w:val="00B40A19"/>
    <w:rsid w:val="00B41D25"/>
    <w:rsid w:val="00B43F06"/>
    <w:rsid w:val="00B84B1A"/>
    <w:rsid w:val="00B95ACE"/>
    <w:rsid w:val="00BA4A04"/>
    <w:rsid w:val="00BA65EE"/>
    <w:rsid w:val="00BA755F"/>
    <w:rsid w:val="00BC201B"/>
    <w:rsid w:val="00BC35FC"/>
    <w:rsid w:val="00BC56CA"/>
    <w:rsid w:val="00BC7232"/>
    <w:rsid w:val="00BD0C67"/>
    <w:rsid w:val="00BE20BC"/>
    <w:rsid w:val="00BE418C"/>
    <w:rsid w:val="00BF1DCE"/>
    <w:rsid w:val="00C04FC7"/>
    <w:rsid w:val="00C07DC6"/>
    <w:rsid w:val="00C147DE"/>
    <w:rsid w:val="00C27657"/>
    <w:rsid w:val="00C354ED"/>
    <w:rsid w:val="00C70324"/>
    <w:rsid w:val="00C93C78"/>
    <w:rsid w:val="00CA4F04"/>
    <w:rsid w:val="00CA535B"/>
    <w:rsid w:val="00CB6001"/>
    <w:rsid w:val="00CD0924"/>
    <w:rsid w:val="00CD366D"/>
    <w:rsid w:val="00CD4E72"/>
    <w:rsid w:val="00CD5007"/>
    <w:rsid w:val="00CF1C62"/>
    <w:rsid w:val="00D03A82"/>
    <w:rsid w:val="00D072B6"/>
    <w:rsid w:val="00D111DD"/>
    <w:rsid w:val="00D20101"/>
    <w:rsid w:val="00D33F93"/>
    <w:rsid w:val="00D439D4"/>
    <w:rsid w:val="00D46F71"/>
    <w:rsid w:val="00D81ADA"/>
    <w:rsid w:val="00D8317E"/>
    <w:rsid w:val="00D92552"/>
    <w:rsid w:val="00D96C87"/>
    <w:rsid w:val="00DB0347"/>
    <w:rsid w:val="00DD0AC4"/>
    <w:rsid w:val="00DE1DAE"/>
    <w:rsid w:val="00DF67A6"/>
    <w:rsid w:val="00E020B5"/>
    <w:rsid w:val="00E13654"/>
    <w:rsid w:val="00E144D2"/>
    <w:rsid w:val="00E21BB0"/>
    <w:rsid w:val="00E25C5D"/>
    <w:rsid w:val="00E50FE8"/>
    <w:rsid w:val="00E52364"/>
    <w:rsid w:val="00E52F15"/>
    <w:rsid w:val="00E56E58"/>
    <w:rsid w:val="00E73C26"/>
    <w:rsid w:val="00E96F5A"/>
    <w:rsid w:val="00EA3A2E"/>
    <w:rsid w:val="00EB14A9"/>
    <w:rsid w:val="00EB169B"/>
    <w:rsid w:val="00EE1915"/>
    <w:rsid w:val="00EF088B"/>
    <w:rsid w:val="00EF11D7"/>
    <w:rsid w:val="00EF777B"/>
    <w:rsid w:val="00F02423"/>
    <w:rsid w:val="00F0294A"/>
    <w:rsid w:val="00F0533C"/>
    <w:rsid w:val="00F12E3F"/>
    <w:rsid w:val="00F37F8B"/>
    <w:rsid w:val="00F408F9"/>
    <w:rsid w:val="00F42AFE"/>
    <w:rsid w:val="00F55166"/>
    <w:rsid w:val="00F7618B"/>
    <w:rsid w:val="00F76B49"/>
    <w:rsid w:val="00FB0A76"/>
    <w:rsid w:val="00FC5146"/>
    <w:rsid w:val="00FC6DE9"/>
    <w:rsid w:val="00FE0DE5"/>
    <w:rsid w:val="00FE50AD"/>
    <w:rsid w:val="00FE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5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5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5DD"/>
    <w:rPr>
      <w:sz w:val="18"/>
      <w:szCs w:val="18"/>
    </w:rPr>
  </w:style>
  <w:style w:type="paragraph" w:styleId="a5">
    <w:name w:val="Body Text Indent"/>
    <w:basedOn w:val="a"/>
    <w:link w:val="Char1"/>
    <w:rsid w:val="001877D2"/>
    <w:pPr>
      <w:spacing w:line="440" w:lineRule="exact"/>
      <w:ind w:firstLineChars="200" w:firstLine="480"/>
    </w:pPr>
    <w:rPr>
      <w:sz w:val="24"/>
    </w:rPr>
  </w:style>
  <w:style w:type="character" w:customStyle="1" w:styleId="Char1">
    <w:name w:val="正文文本缩进 Char"/>
    <w:basedOn w:val="a0"/>
    <w:link w:val="a5"/>
    <w:rsid w:val="001877D2"/>
    <w:rPr>
      <w:rFonts w:ascii="Times New Roman" w:eastAsia="宋体" w:hAnsi="Times New Roman" w:cs="Times New Roman"/>
      <w:sz w:val="24"/>
      <w:szCs w:val="24"/>
    </w:rPr>
  </w:style>
  <w:style w:type="paragraph" w:styleId="a6">
    <w:name w:val="annotation text"/>
    <w:basedOn w:val="a"/>
    <w:link w:val="Char2"/>
    <w:rsid w:val="001877D2"/>
    <w:pPr>
      <w:jc w:val="left"/>
    </w:pPr>
    <w:rPr>
      <w:szCs w:val="21"/>
    </w:rPr>
  </w:style>
  <w:style w:type="character" w:customStyle="1" w:styleId="Char2">
    <w:name w:val="批注文字 Char"/>
    <w:basedOn w:val="a0"/>
    <w:link w:val="a6"/>
    <w:rsid w:val="001877D2"/>
    <w:rPr>
      <w:rFonts w:ascii="Times New Roman" w:eastAsia="宋体" w:hAnsi="Times New Roman" w:cs="Times New Roman"/>
      <w:szCs w:val="21"/>
    </w:rPr>
  </w:style>
  <w:style w:type="paragraph" w:styleId="a7">
    <w:name w:val="List Paragraph"/>
    <w:basedOn w:val="a"/>
    <w:uiPriority w:val="34"/>
    <w:qFormat/>
    <w:rsid w:val="00921E62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2B1C5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1C5F"/>
    <w:rPr>
      <w:color w:val="800080"/>
      <w:u w:val="single"/>
    </w:rPr>
  </w:style>
  <w:style w:type="paragraph" w:customStyle="1" w:styleId="font5">
    <w:name w:val="font5"/>
    <w:basedOn w:val="a"/>
    <w:rsid w:val="002B1C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B1C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paragraph" w:customStyle="1" w:styleId="xl67">
    <w:name w:val="xl67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68">
    <w:name w:val="xl68"/>
    <w:basedOn w:val="a"/>
    <w:rsid w:val="002B1C5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0">
    <w:name w:val="xl70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1">
    <w:name w:val="xl71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72">
    <w:name w:val="xl72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73">
    <w:name w:val="xl73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4">
    <w:name w:val="xl74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5">
    <w:name w:val="xl75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6">
    <w:name w:val="xl76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77">
    <w:name w:val="xl77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78">
    <w:name w:val="xl78"/>
    <w:basedOn w:val="a"/>
    <w:rsid w:val="002B1C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52"/>
      <w:szCs w:val="52"/>
    </w:rPr>
  </w:style>
  <w:style w:type="paragraph" w:customStyle="1" w:styleId="xl81">
    <w:name w:val="xl81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2">
    <w:name w:val="xl82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83">
    <w:name w:val="xl83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84">
    <w:name w:val="xl84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85">
    <w:name w:val="xl85"/>
    <w:basedOn w:val="a"/>
    <w:rsid w:val="002B1C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link w:val="Char3"/>
    <w:uiPriority w:val="99"/>
    <w:semiHidden/>
    <w:unhideWhenUsed/>
    <w:rsid w:val="001F36BB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1F36BB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8174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87D0B-2AAD-418C-8EC1-2714AA8D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9</Pages>
  <Words>837</Words>
  <Characters>4774</Characters>
  <Application>Microsoft Office Word</Application>
  <DocSecurity>0</DocSecurity>
  <Lines>39</Lines>
  <Paragraphs>11</Paragraphs>
  <ScaleCrop>false</ScaleCrop>
  <Company>Micorosoft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admin</cp:lastModifiedBy>
  <cp:revision>126</cp:revision>
  <cp:lastPrinted>2022-05-05T06:13:00Z</cp:lastPrinted>
  <dcterms:created xsi:type="dcterms:W3CDTF">2020-08-14T11:02:00Z</dcterms:created>
  <dcterms:modified xsi:type="dcterms:W3CDTF">2022-05-12T02:46:00Z</dcterms:modified>
</cp:coreProperties>
</file>